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n° 86/2025-SG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Pirassununga, 20 de fevereiro de 2025.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Ilustríssim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Senhor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,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Encaminhamos a Vossa 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val="pt-BR"/>
        </w:rPr>
        <w:t>Senhoria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o Requerimento Nº 50/2025 de autoria d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vereador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MIRELLE CRISTINA DE ARAÚJO BUENO, subscrito por demais edis, que foi apresentado e aprovado em sessão ordinária desta Casa de Leis, realizada em 17 de fevereiro de 2025, conforme cópia anexa.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Ao ensejo, apresentamos os altaneiros votos de elevada estima e consideração.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center"/>
        <w:rPr>
          <w:highlight w:val="none"/>
          <w:shd w:fill="auto" w:val="clear"/>
        </w:rPr>
      </w:pPr>
      <w:bookmarkStart w:id="0" w:name="_GoBack"/>
      <w:bookmarkEnd w:id="0"/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ar-SA"/>
        </w:rPr>
        <w:t>Wallace Ananias de Freitas Bruno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hd w:fill="auto" w:val="clear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Ilustríssima Senhora</w:t>
      </w:r>
    </w:p>
    <w:p>
      <w:pPr>
        <w:pStyle w:val="Normal"/>
        <w:rPr/>
      </w:pPr>
      <w:r>
        <w:rPr>
          <w:rStyle w:val="Strong"/>
          <w:rFonts w:ascii="Arial" w:hAnsi="Arial"/>
          <w:sz w:val="24"/>
          <w:szCs w:val="24"/>
        </w:rPr>
        <w:t>Erika Cristina Amâncio Balduíno da Silva</w:t>
      </w:r>
    </w:p>
    <w:p>
      <w:pPr>
        <w:pStyle w:val="Normal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>Avenida Engenheiro Josias de Oliveira, nº 368, Jardim Santa Rita</w:t>
      </w:r>
    </w:p>
    <w:p>
      <w:pPr>
        <w:pStyle w:val="Normal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  <w:u w:val="single"/>
        </w:rPr>
        <w:t>13.631-215- PIRASSUNUNGA-SP</w:t>
      </w:r>
    </w:p>
    <w:p>
      <w:pPr>
        <w:pStyle w:val="BodyText"/>
        <w:rPr>
          <w:rStyle w:val="Strong"/>
          <w:rFonts w:ascii="Arial" w:hAnsi="Arial"/>
          <w:sz w:val="24"/>
          <w:szCs w:val="24"/>
          <w:highlight w:val="none"/>
          <w:shd w:fill="auto" w:val="clear"/>
          <w:lang w:val="es-ES_tradnl" w:eastAsia="zxx" w:bidi="zxx"/>
        </w:rPr>
      </w:pPr>
      <w:r>
        <w:rPr/>
      </w:r>
    </w:p>
    <w:p>
      <w:pPr>
        <w:pStyle w:val="BodyText"/>
        <w:spacing w:before="0" w:after="140"/>
        <w:rPr/>
      </w:pPr>
      <w:r>
        <w:rPr>
          <w:rStyle w:val="Strong"/>
          <w:rFonts w:ascii="Arial" w:hAnsi="Arial"/>
          <w:sz w:val="24"/>
          <w:szCs w:val="24"/>
          <w:shd w:fill="auto" w:val="clear"/>
          <w:lang w:val="es-ES_tradnl" w:eastAsia="zxx" w:bidi="zxx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8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 w:customStyle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 w:customStyle="1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 w:customStyle="1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 w:customStyle="1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 w:customStyle="1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 w:customStyle="1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 w:customStyle="1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 w:customStyle="1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 w:customStyle="1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Acronym">
    <w:name w:val="HTML Acronym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PageNumber" w:customStyle="1">
    <w:name w:val="Page Number"/>
    <w:basedOn w:val="DefaultParagraphFont"/>
    <w:qFormat/>
    <w:rPr/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EndnoteCharacters11111111" w:customStyle="1">
    <w:name w:val="Endnote Characters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FootnoteCharacters11111111" w:customStyle="1">
    <w:name w:val="Footnote Characters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 w:customStyle="1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OC2" w:customStyle="1">
    <w:name w:val="TOC 2"/>
    <w:basedOn w:val="Normal"/>
    <w:next w:val="Normal"/>
    <w:qFormat/>
    <w:pPr>
      <w:ind w:left="420"/>
    </w:pPr>
    <w:rPr/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TOC9" w:customStyle="1">
    <w:name w:val="TOC 9"/>
    <w:basedOn w:val="Normal"/>
    <w:next w:val="Normal"/>
    <w:qFormat/>
    <w:pPr>
      <w:ind w:left="3360"/>
    </w:pPr>
    <w:rPr/>
  </w:style>
  <w:style w:type="paragraph" w:styleId="TOC6" w:customStyle="1">
    <w:name w:val="TOC 6"/>
    <w:basedOn w:val="Normal"/>
    <w:next w:val="Normal"/>
    <w:qFormat/>
    <w:pPr>
      <w:ind w:left="2100"/>
    </w:pPr>
    <w:rPr/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AnnotationText" w:customStyle="1">
    <w:name w:val="Annotation Text"/>
    <w:basedOn w:val="Normal"/>
    <w:qFormat/>
    <w:pPr/>
    <w:rPr/>
  </w:style>
  <w:style w:type="paragraph" w:styleId="TOC5" w:customStyle="1">
    <w:name w:val="TOC 5"/>
    <w:basedOn w:val="Normal"/>
    <w:next w:val="Normal"/>
    <w:qFormat/>
    <w:pPr>
      <w:ind w:left="168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TableofFigures" w:customStyle="1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Bullet5">
    <w:name w:val="List Bullet 5"/>
    <w:basedOn w:val="Normal"/>
    <w:qFormat/>
    <w:pPr>
      <w:numPr>
        <w:ilvl w:val="0"/>
        <w:numId w:val="1"/>
      </w:numPr>
    </w:pPr>
    <w:rPr/>
  </w:style>
  <w:style w:type="paragraph" w:styleId="EndnoteText" w:customStyle="1">
    <w:name w:val="Endnote Text"/>
    <w:basedOn w:val="Normal"/>
    <w:qFormat/>
    <w:pPr>
      <w:snapToGrid w:val="false"/>
    </w:pPr>
    <w:rPr/>
  </w:style>
  <w:style w:type="paragraph" w:styleId="ListBullet3">
    <w:name w:val="List Bullet 3"/>
    <w:basedOn w:val="Normal"/>
    <w:qFormat/>
    <w:pPr>
      <w:numPr>
        <w:ilvl w:val="0"/>
        <w:numId w:val="2"/>
      </w:numPr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Index2" w:customStyle="1">
    <w:name w:val="Index 2"/>
    <w:basedOn w:val="Normal"/>
    <w:next w:val="Normal"/>
    <w:qFormat/>
    <w:pPr>
      <w:ind w:left="20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tru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TOC4" w:customStyle="1">
    <w:name w:val="TOC 4"/>
    <w:basedOn w:val="Normal"/>
    <w:next w:val="Normal"/>
    <w:qFormat/>
    <w:pPr>
      <w:ind w:left="1260"/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EnvelopeAddress" w:customStyle="1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TOC8" w:customStyle="1">
    <w:name w:val="TOC 8"/>
    <w:basedOn w:val="Normal"/>
    <w:next w:val="Normal"/>
    <w:qFormat/>
    <w:pPr>
      <w:ind w:left="294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ListNumber2">
    <w:name w:val="List Number 2"/>
    <w:basedOn w:val="Normal"/>
    <w:qFormat/>
    <w:pPr>
      <w:numPr>
        <w:ilvl w:val="0"/>
        <w:numId w:val="4"/>
      </w:numPr>
    </w:pPr>
    <w:rPr/>
  </w:style>
  <w:style w:type="paragraph" w:styleId="IndexHeading" w:customStyle="1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Index1" w:customStyle="1">
    <w:name w:val="Index 1"/>
    <w:basedOn w:val="Normal"/>
    <w:next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 w:customStyle="1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Number5">
    <w:name w:val="List Number 5"/>
    <w:basedOn w:val="Normal"/>
    <w:qFormat/>
    <w:pPr>
      <w:numPr>
        <w:ilvl w:val="0"/>
        <w:numId w:val="5"/>
      </w:numPr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Footer" w:customStyle="1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TOC7" w:customStyle="1">
    <w:name w:val="TOC 7"/>
    <w:basedOn w:val="Normal"/>
    <w:next w:val="Normal"/>
    <w:qFormat/>
    <w:pPr>
      <w:ind w:left="2520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List3">
    <w:name w:val="List 3"/>
    <w:basedOn w:val="Normal"/>
    <w:qFormat/>
    <w:pPr>
      <w:ind w:hanging="283" w:left="849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TableofAuthorities" w:customStyle="1">
    <w:name w:val="Table of Authorities"/>
    <w:basedOn w:val="Normal"/>
    <w:next w:val="Normal"/>
    <w:qFormat/>
    <w:pPr>
      <w:ind w:left="420"/>
    </w:pPr>
    <w:rPr/>
  </w:style>
  <w:style w:type="paragraph" w:styleId="Date">
    <w:name w:val="Date"/>
    <w:basedOn w:val="Normal"/>
    <w:next w:val="Normal"/>
    <w:qFormat/>
    <w:pPr/>
    <w:rPr/>
  </w:style>
  <w:style w:type="paragraph" w:styleId="TOC3" w:customStyle="1">
    <w:name w:val="TOC 3"/>
    <w:basedOn w:val="Normal"/>
    <w:next w:val="Normal"/>
    <w:qFormat/>
    <w:pPr>
      <w:ind w:left="840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Closing">
    <w:name w:val="Closing"/>
    <w:basedOn w:val="Normal"/>
    <w:qFormat/>
    <w:pPr>
      <w:ind w:left="4252"/>
    </w:pPr>
    <w:rPr/>
  </w:style>
  <w:style w:type="paragraph" w:styleId="ListNumber3">
    <w:name w:val="List Number 3"/>
    <w:basedOn w:val="Normal"/>
    <w:qFormat/>
    <w:pPr>
      <w:numPr>
        <w:ilvl w:val="0"/>
        <w:numId w:val="6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</w:pPr>
    <w:rPr/>
  </w:style>
  <w:style w:type="paragraph" w:styleId="E-mailSignature">
    <w:name w:val="E-mail Signature"/>
    <w:basedOn w:val="Normal"/>
    <w:qFormat/>
    <w:pPr/>
    <w:rPr/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Index3" w:customStyle="1">
    <w:name w:val="Index 3"/>
    <w:basedOn w:val="Normal"/>
    <w:next w:val="Normal"/>
    <w:qFormat/>
    <w:pPr>
      <w:ind w:left="400"/>
    </w:pPr>
    <w:rPr/>
  </w:style>
  <w:style w:type="paragraph" w:styleId="List2">
    <w:name w:val="List 2"/>
    <w:basedOn w:val="Normal"/>
    <w:qFormat/>
    <w:pPr>
      <w:ind w:hanging="283" w:left="566"/>
    </w:pPr>
    <w:rPr/>
  </w:style>
  <w:style w:type="paragraph" w:styleId="FootnoteText" w:customStyle="1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ListBullet">
    <w:name w:val="List Bullet"/>
    <w:basedOn w:val="Normal"/>
    <w:qFormat/>
    <w:pPr>
      <w:numPr>
        <w:ilvl w:val="0"/>
        <w:numId w:val="8"/>
      </w:numPr>
    </w:pPr>
    <w:rPr/>
  </w:style>
  <w:style w:type="paragraph" w:styleId="NormalIndent">
    <w:name w:val="Normal Indent"/>
    <w:basedOn w:val="Normal"/>
    <w:qFormat/>
    <w:pPr>
      <w:ind w:left="708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TOC1" w:customStyle="1">
    <w:name w:val="TOC 1"/>
    <w:basedOn w:val="Normal"/>
    <w:next w:val="Normal"/>
    <w:qFormat/>
    <w:pPr/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10"/>
      </w:numPr>
    </w:pPr>
    <w:rPr/>
  </w:style>
  <w:style w:type="paragraph" w:styleId="EnvelopeReturn" w:customStyle="1">
    <w:name w:val="Envelope Return"/>
    <w:basedOn w:val="Normal"/>
    <w:qFormat/>
    <w:pPr/>
    <w:rPr>
      <w:rFonts w:ascii="Arial" w:hAnsi="Arial" w:cs="Arial"/>
    </w:rPr>
  </w:style>
  <w:style w:type="paragraph" w:styleId="NoteHeading">
    <w:name w:val="Note Heading"/>
    <w:basedOn w:val="Normal"/>
    <w:next w:val="Normal"/>
    <w:qFormat/>
    <w:pPr/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Classic3">
    <w:name w:val="Table Classic 3"/>
    <w:basedOn w:val="TableNormal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8">
    <w:name w:val="Table Grid 8"/>
    <w:basedOn w:val="TableNormal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LibreOffice/24.2.5.2$Windows_X86_64 LibreOffice_project/bffef4ea93e59bebbeaf7f431bb02b1a39ee8a59</Application>
  <AppVersion>15.0000</AppVersion>
  <Pages>1</Pages>
  <Words>91</Words>
  <Characters>537</Characters>
  <CharactersWithSpaces>618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2025-02-20T09:17:57Z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1046-12.2.0.18911</vt:lpwstr>
  </property>
</Properties>
</file>