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</w:pPr>
      <w:r>
        <w:drawing>
          <wp:inline distT="0" distB="0" distL="0" distR="0">
            <wp:extent cx="5400040" cy="748665"/>
            <wp:effectExtent l="0" t="0" r="0" b="0"/>
            <wp:docPr id="1" name="Image 6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20006" name="Image 6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REQUERIMENTO</w:t>
      </w:r>
    </w:p>
    <w:p>
      <w:pPr>
        <w:ind w:left="2832" w:firstLine="708"/>
        <w:rPr>
          <w:rFonts w:ascii="Times New Roman" w:hAnsi="Times New Roman"/>
          <w:b/>
          <w:bCs/>
          <w:sz w:val="24"/>
          <w:szCs w:val="24"/>
          <w:u w:val="single"/>
        </w:rPr>
      </w:pPr>
    </w:p>
    <w:p>
      <w:pPr>
        <w:widowControl/>
        <w:suppressAutoHyphens/>
        <w:bidi w:val="0"/>
        <w:spacing w:before="0" w:after="0" w:line="252" w:lineRule="auto"/>
        <w:ind w:left="680" w:right="0" w:hanging="680"/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Senhor Presidente,</w:t>
      </w:r>
    </w:p>
    <w:p>
      <w:pPr>
        <w:widowControl/>
        <w:suppressAutoHyphens/>
        <w:bidi w:val="0"/>
        <w:spacing w:before="0" w:after="0" w:line="252" w:lineRule="auto"/>
        <w:ind w:left="680" w:right="0" w:hanging="680"/>
        <w:jc w:val="left"/>
        <w:rPr>
          <w:rFonts w:ascii="Times New Roman" w:hAnsi="Times New Roman"/>
          <w:b w:val="0"/>
          <w:bCs w:val="0"/>
          <w:sz w:val="24"/>
          <w:szCs w:val="24"/>
          <w:u w:val="none"/>
        </w:rPr>
      </w:pPr>
      <w:r>
        <w:rPr>
          <w:rFonts w:ascii="Times New Roman" w:hAnsi="Times New Roman"/>
          <w:b w:val="0"/>
          <w:bCs w:val="0"/>
          <w:sz w:val="24"/>
          <w:szCs w:val="24"/>
          <w:u w:val="none"/>
        </w:rPr>
        <w:t>Nobres Pares,</w:t>
      </w:r>
    </w:p>
    <w:p>
      <w:pPr>
        <w:ind w:left="2832" w:firstLine="708"/>
        <w:rPr>
          <w:rFonts w:ascii="Times New Roman" w:hAnsi="Times New Roman"/>
          <w:b/>
          <w:bCs/>
          <w:sz w:val="24"/>
          <w:szCs w:val="24"/>
          <w:u w:val="single"/>
        </w:rPr>
      </w:pPr>
    </w:p>
    <w:p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>
      <w:pPr>
        <w:ind w:firstLine="2268"/>
        <w:rPr>
          <w:rFonts w:ascii="Times New Roman" w:hAnsi="Times New Roman"/>
          <w:b/>
          <w:bCs/>
          <w:sz w:val="24"/>
          <w:szCs w:val="24"/>
          <w:u w:val="single"/>
        </w:rPr>
      </w:pPr>
    </w:p>
    <w:p>
      <w:pPr>
        <w:pStyle w:val="NormalWeb"/>
        <w:spacing w:before="280" w:after="280"/>
        <w:ind w:firstLine="2268"/>
        <w:jc w:val="both"/>
      </w:pPr>
      <w:r>
        <w:t xml:space="preserve">É com grande responsabilidade e compromisso </w:t>
      </w:r>
      <w:r>
        <w:t xml:space="preserve">que uso do presente para solicitar ao Excelentíssimo Sr. Secretário-Executivo Estadual de Esporte, </w:t>
      </w:r>
      <w:r>
        <w:rPr>
          <w:rStyle w:val="Strong"/>
          <w:b w:val="0"/>
          <w:bCs w:val="0"/>
        </w:rPr>
        <w:t>José Ribeiro Lemos Júnior</w:t>
      </w:r>
      <w:r>
        <w:t xml:space="preserve">, o pedido de fornecimento de </w:t>
      </w:r>
      <w:r>
        <w:rPr>
          <w:rStyle w:val="Strong"/>
          <w:b w:val="0"/>
          <w:bCs w:val="0"/>
        </w:rPr>
        <w:t>material esportivo</w:t>
      </w:r>
      <w:r>
        <w:t xml:space="preserve"> para atender as necessidades das escolinhas e projetos esportivos do município de </w:t>
      </w:r>
      <w:r>
        <w:rPr>
          <w:rStyle w:val="Strong"/>
          <w:b w:val="0"/>
          <w:bCs w:val="0"/>
        </w:rPr>
        <w:t>Pirassununga</w:t>
      </w:r>
      <w:r>
        <w:t>.</w:t>
      </w:r>
    </w:p>
    <w:p>
      <w:pPr>
        <w:pStyle w:val="NormalWeb"/>
        <w:spacing w:before="280" w:after="280"/>
        <w:ind w:firstLine="2268"/>
        <w:jc w:val="both"/>
      </w:pPr>
      <w:r>
        <w:t>O esporte desempenha um papel fundamental na formação de crianças, adolescentes e jovens, promovendo disciplina, inclusão social e qualidade de vida. No entanto, a falta de materiais adequados prejudica o desenvolvimento das atividades esportivas e limita o acesso da população a práticas saudáveis e recreativas.</w:t>
      </w:r>
    </w:p>
    <w:p>
      <w:pPr>
        <w:pStyle w:val="NormalWeb"/>
        <w:spacing w:before="280" w:after="280"/>
        <w:ind w:firstLine="2268"/>
        <w:jc w:val="both"/>
      </w:pPr>
      <w:r>
        <w:t xml:space="preserve">Considerando a importância do esporte como ferramenta de transformação social e a necessidade de oferecer melhores condições para os atletas e praticantes da nossa cidade, venho também, solicitar a todos os colegas desta Casa e às autoridades responsáveis que apoiem este pleito, reforçando junto ao </w:t>
      </w:r>
      <w:r>
        <w:rPr>
          <w:rStyle w:val="Strong"/>
        </w:rPr>
        <w:t>Governo do Estado de São Paulo</w:t>
      </w:r>
      <w:r>
        <w:t xml:space="preserve"> a solicitação de materiais esportivos. Esse suporte é essencial para ampliar o alcance dos projetos existentes e incentivar a prática esportiva em diversas modalidades.</w:t>
      </w:r>
    </w:p>
    <w:p>
      <w:pPr>
        <w:pStyle w:val="NormalWeb"/>
        <w:spacing w:before="280" w:after="280"/>
        <w:ind w:firstLine="2268"/>
        <w:jc w:val="both"/>
        <w:rPr>
          <w:b/>
          <w:bCs/>
        </w:rPr>
      </w:pPr>
      <w:r>
        <w:rPr>
          <w:rStyle w:val="Strong"/>
          <w:b w:val="0"/>
          <w:bCs w:val="0"/>
        </w:rPr>
        <w:t xml:space="preserve">Dessa forma, </w:t>
      </w:r>
      <w:r>
        <w:rPr>
          <w:rStyle w:val="Strong"/>
        </w:rPr>
        <w:t>REQUEIRO</w:t>
      </w:r>
      <w:r>
        <w:rPr>
          <w:rStyle w:val="Strong"/>
          <w:b w:val="0"/>
          <w:bCs w:val="0"/>
        </w:rPr>
        <w:t xml:space="preserve">, à Mesa, pelos meios regimentais, que seja encaminhada ao </w:t>
      </w:r>
      <w:r>
        <w:rPr>
          <w:rStyle w:val="Strong"/>
          <w:b w:val="0"/>
          <w:bCs w:val="0"/>
        </w:rPr>
        <w:t xml:space="preserve">Excelentíssimo Sr. </w:t>
      </w:r>
      <w:r>
        <w:rPr>
          <w:rStyle w:val="Strong"/>
          <w:b w:val="0"/>
          <w:bCs w:val="0"/>
        </w:rPr>
        <w:t>Secretário-Executivo Estadual de Esporte, José Ribeiro Lemos J</w:t>
      </w:r>
      <w:r>
        <w:rPr>
          <w:rStyle w:val="Strong"/>
          <w:b w:val="0"/>
          <w:bCs w:val="0"/>
        </w:rPr>
        <w:t>ú</w:t>
      </w:r>
      <w:r>
        <w:rPr>
          <w:rStyle w:val="Strong"/>
          <w:b w:val="0"/>
          <w:bCs w:val="0"/>
        </w:rPr>
        <w:t xml:space="preserve">nior, a solicitação de envio de materiais esportivos para Pirassununga, garantindo melhores condições para o desenvolvimento das atividades esportivas no município, </w:t>
      </w:r>
      <w:r>
        <w:rPr>
          <w:rStyle w:val="Strong"/>
          <w:b w:val="0"/>
          <w:bCs w:val="0"/>
        </w:rPr>
        <w:t>demonstrando, assim, o compromisso do Poder Legislativo com o incentivo ao esporte em nossa cidade.</w:t>
      </w:r>
    </w:p>
    <w:p>
      <w:pPr>
        <w:pStyle w:val="BodyText"/>
        <w:spacing w:line="275" w:lineRule="exact"/>
        <w:ind w:left="2124" w:firstLine="708"/>
        <w:rPr>
          <w:rStyle w:val="Strong"/>
          <w:rFonts w:ascii="Times New Roman" w:hAnsi="Times New Roman"/>
          <w:position w:val="1"/>
          <w:sz w:val="24"/>
          <w:szCs w:val="24"/>
        </w:rPr>
      </w:pPr>
    </w:p>
    <w:p>
      <w:pPr>
        <w:pStyle w:val="BodyText"/>
        <w:spacing w:line="275" w:lineRule="exact"/>
        <w:ind w:left="2124" w:firstLine="708"/>
      </w:pPr>
      <w:r>
        <w:rPr>
          <w:position w:val="1"/>
        </w:rPr>
        <w:t>Sala das Sessões, 17 de março de 2025.</w:t>
      </w:r>
    </w:p>
    <w:p>
      <w:pPr>
        <w:pStyle w:val="BodyText"/>
        <w:spacing w:line="275" w:lineRule="exact"/>
      </w:pPr>
    </w:p>
    <w:p>
      <w:pPr>
        <w:pStyle w:val="BodyText"/>
        <w:spacing w:line="275" w:lineRule="exact"/>
      </w:pPr>
    </w:p>
    <w:p>
      <w:pPr>
        <w:pStyle w:val="BodyText"/>
        <w:spacing w:line="275" w:lineRule="exact"/>
        <w:ind w:left="2124" w:firstLine="708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</w:t>
      </w:r>
      <w:r>
        <w:rPr>
          <w:b/>
          <w:bCs/>
          <w:i/>
          <w:iCs/>
        </w:rPr>
        <w:t>Wellington Luis Cintra de Oliveira</w:t>
      </w:r>
    </w:p>
    <w:p>
      <w:pPr>
        <w:pStyle w:val="BodyText"/>
        <w:spacing w:line="275" w:lineRule="exact"/>
        <w:ind w:left="1416" w:firstLine="708"/>
        <w:rPr>
          <w:b/>
          <w:bCs/>
          <w:i/>
          <w:iCs/>
        </w:rPr>
      </w:pPr>
      <w:r>
        <w:rPr>
          <w:b/>
          <w:bCs/>
          <w:i/>
          <w:iCs/>
        </w:rPr>
        <w:tab/>
        <w:tab/>
        <w:tab/>
        <w:t xml:space="preserve">      Vereador</w:t>
      </w:r>
    </w:p>
    <w:p>
      <w:pPr>
        <w:tabs>
          <w:tab w:val="clear" w:pos="708"/>
          <w:tab w:val="left" w:pos="2640"/>
        </w:tabs>
        <w:rPr>
          <w:rStyle w:val="Emphasis"/>
        </w:rPr>
      </w:pPr>
    </w:p>
    <w:p>
      <w:pPr>
        <w:tabs>
          <w:tab w:val="clear" w:pos="708"/>
          <w:tab w:val="left" w:pos="2640"/>
        </w:tabs>
        <w:rPr>
          <w:rStyle w:val="Emphasis"/>
        </w:rPr>
      </w:pPr>
    </w:p>
    <w:p>
      <w:pPr>
        <w:tabs>
          <w:tab w:val="clear" w:pos="708"/>
          <w:tab w:val="left" w:pos="2640"/>
        </w:tabs>
        <w:spacing w:before="0" w:after="16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japs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top="142" w:right="849" w:bottom="1417" w:left="993" w:header="0" w:footer="708" w:gutter="0"/>
      <w:pgNumType w:fmt="decimal"/>
      <w:cols w:space="708"/>
      <w:formProt w:val="0"/>
      <w:textDirection w:val="lrTb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922655</wp:posOffset>
          </wp:positionH>
          <wp:positionV relativeFrom="page">
            <wp:posOffset>9949815</wp:posOffset>
          </wp:positionV>
          <wp:extent cx="6016625" cy="427355"/>
          <wp:effectExtent l="0" t="0" r="0" b="0"/>
          <wp:wrapNone/>
          <wp:docPr id="2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789920" name="Image 4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6625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922655</wp:posOffset>
          </wp:positionH>
          <wp:positionV relativeFrom="page">
            <wp:posOffset>9949815</wp:posOffset>
          </wp:positionV>
          <wp:extent cx="6016625" cy="427355"/>
          <wp:effectExtent l="0" t="0" r="0" b="0"/>
          <wp:wrapNone/>
          <wp:docPr id="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09245" name="Image 4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6625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Times New Roman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160" w:line="252" w:lineRule="auto"/>
      <w:jc w:val="left"/>
    </w:pPr>
    <w:rPr>
      <w:rFonts w:ascii="Aptos" w:eastAsia="Aptos" w:hAnsi="Aptos" w:cs="Times New Roman"/>
      <w:color w:val="auto"/>
      <w:kern w:val="2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Heading8">
    <w:name w:val="Heading 8"/>
    <w:basedOn w:val="Normal"/>
    <w:next w:val="Normal"/>
    <w:qFormat/>
    <w:pPr>
      <w:keepNext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customStyle="1" w:styleId="Heading9">
    <w:name w:val="Heading 9"/>
    <w:basedOn w:val="Normal"/>
    <w:next w:val="Normal"/>
    <w:qFormat/>
    <w:pPr>
      <w:keepNext/>
      <w:keepLines/>
      <w:spacing w:before="0" w:after="0"/>
      <w:outlineLvl w:val="8"/>
    </w:pPr>
    <w:rPr>
      <w:rFonts w:eastAsia="Times New Roman"/>
      <w:color w:val="272727"/>
    </w:rPr>
  </w:style>
  <w:style w:type="character" w:customStyle="1" w:styleId="Ttulo1Char">
    <w:name w:val="Título 1 Char"/>
    <w:basedOn w:val="DefaultParagraphFont"/>
    <w:qFormat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basedOn w:val="DefaultParagraphFont"/>
    <w:qFormat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basedOn w:val="DefaultParagraphFont"/>
    <w:qFormat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basedOn w:val="DefaultParagraphFont"/>
    <w:qFormat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basedOn w:val="DefaultParagraphFont"/>
    <w:qFormat/>
    <w:rPr>
      <w:rFonts w:eastAsia="Times New Roman" w:cs="Times New Roman"/>
      <w:color w:val="0F4761"/>
    </w:rPr>
  </w:style>
  <w:style w:type="character" w:customStyle="1" w:styleId="Ttulo6Char">
    <w:name w:val="Título 6 Char"/>
    <w:basedOn w:val="DefaultParagraphFont"/>
    <w:qFormat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DefaultParagraphFont"/>
    <w:qFormat/>
    <w:rPr>
      <w:rFonts w:eastAsia="Times New Roman" w:cs="Times New Roman"/>
      <w:color w:val="595959"/>
    </w:rPr>
  </w:style>
  <w:style w:type="character" w:customStyle="1" w:styleId="Ttulo8Char">
    <w:name w:val="Título 8 Char"/>
    <w:basedOn w:val="DefaultParagraphFont"/>
    <w:qFormat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DefaultParagraphFont"/>
    <w:qFormat/>
    <w:rPr>
      <w:rFonts w:eastAsia="Times New Roman" w:cs="Times New Roman"/>
      <w:color w:val="272727"/>
    </w:rPr>
  </w:style>
  <w:style w:type="character" w:customStyle="1" w:styleId="TtuloChar">
    <w:name w:val="Título Char"/>
    <w:basedOn w:val="DefaultParagraphFont"/>
    <w:qFormat/>
    <w:rPr>
      <w:rFonts w:ascii="Aptos Display" w:eastAsia="Times New Roman" w:hAnsi="Aptos Display" w:cs="Times New Roman"/>
      <w:spacing w:val="-10"/>
      <w:kern w:val="2"/>
      <w:sz w:val="56"/>
      <w:szCs w:val="56"/>
    </w:rPr>
  </w:style>
  <w:style w:type="character" w:customStyle="1" w:styleId="SubttuloChar">
    <w:name w:val="Subtítulo Char"/>
    <w:basedOn w:val="DefaultParagraphFont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itaoChar">
    <w:name w:val="Citação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customStyle="1" w:styleId="CitaoIntensaChar">
    <w:name w:val="Citação Intensa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customStyle="1" w:styleId="CorpodetextoChar">
    <w:name w:val="Corpo de texto Char"/>
    <w:basedOn w:val="DefaultParagraphFont"/>
    <w:qFormat/>
    <w:rPr>
      <w:rFonts w:ascii="Times New Roman" w:eastAsia="Times New Roman" w:hAnsi="Times New Roman" w:cs="Times New Roman"/>
      <w:kern w:val="0"/>
      <w:sz w:val="24"/>
      <w:szCs w:val="24"/>
      <w:lang w:val="pt-PT"/>
    </w:rPr>
  </w:style>
  <w:style w:type="character" w:customStyle="1" w:styleId="CabealhoChar">
    <w:name w:val="Cabeçalho Char"/>
    <w:basedOn w:val="DefaultParagraphFont"/>
    <w:qFormat/>
  </w:style>
  <w:style w:type="character" w:customStyle="1" w:styleId="RodapChar">
    <w:name w:val="Rodapé Char"/>
    <w:basedOn w:val="DefaultParagraphFont"/>
    <w:qFormat/>
  </w:style>
  <w:style w:type="character" w:styleId="Strong">
    <w:name w:val="Strong"/>
    <w:basedOn w:val="DefaultParagraphFont"/>
    <w:uiPriority w:val="22"/>
    <w:qFormat/>
    <w:rsid w:val="00465B78"/>
    <w:rPr>
      <w:b/>
      <w:bCs/>
    </w:rPr>
  </w:style>
  <w:style w:type="character" w:styleId="Emphasis">
    <w:name w:val="Emphasis"/>
    <w:basedOn w:val="DefaultParagraphFont"/>
    <w:uiPriority w:val="20"/>
    <w:qFormat/>
    <w:rsid w:val="00502AE6"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widowControl w:val="0"/>
      <w:spacing w:before="0" w:after="0" w:line="240" w:lineRule="auto"/>
    </w:pPr>
    <w:rPr>
      <w:rFonts w:ascii="Times New Roman" w:eastAsia="Times New Roman" w:hAnsi="Times New Roman"/>
      <w:kern w:val="0"/>
      <w:sz w:val="24"/>
      <w:szCs w:val="24"/>
      <w:lang w:val="pt-PT"/>
    </w:r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spacing w:before="0"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Contedodoquadro">
    <w:name w:val="Conteúdo do quadro"/>
    <w:basedOn w:val="Normal"/>
    <w:qFormat/>
    <w:pPr>
      <w:widowControl w:val="0"/>
      <w:spacing w:before="0" w:after="0" w:line="240" w:lineRule="auto"/>
    </w:pPr>
    <w:rPr>
      <w:rFonts w:ascii="Times New Roman" w:eastAsia="Times New Roman" w:hAnsi="Times New Roman"/>
      <w:kern w:val="0"/>
      <w:lang w:val="pt-PT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465B78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numbering" w:customStyle="1" w:styleId="Semlista">
    <w:name w:val="Sem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1448</Characters>
  <Application>Microsoft Office Word</Application>
  <DocSecurity>0</DocSecurity>
  <Lines>0</Lines>
  <Paragraphs>12</Paragraphs>
  <ScaleCrop>false</ScaleCrop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Janielli Sabará PRINCIPAL</dc:creator>
  <cp:revision>7</cp:revision>
  <dcterms:created xsi:type="dcterms:W3CDTF">2025-02-27T18:48:00Z</dcterms:created>
  <dcterms:modified xsi:type="dcterms:W3CDTF">2025-03-14T15:09:41Z</dcterms:modified>
  <dc:language>pt-BR</dc:language>
</cp:coreProperties>
</file>