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>Of. nº 1</w:t>
      </w:r>
      <w:r>
        <w:rPr>
          <w:rFonts w:cs="Arial" w:ascii="Arial" w:hAnsi="Arial"/>
          <w:color w:val="000000"/>
          <w:u w:val="single"/>
          <w:shd w:fill="auto" w:val="clear"/>
        </w:rPr>
        <w:t>4</w:t>
      </w:r>
      <w:r>
        <w:rPr>
          <w:rFonts w:cs="Arial" w:ascii="Arial" w:hAnsi="Arial"/>
          <w:color w:val="000000"/>
          <w:u w:val="single"/>
          <w:shd w:fill="auto" w:val="clear"/>
        </w:rPr>
        <w:t>11/2025-SG</w:t>
      </w:r>
      <w:r>
        <w:rPr>
          <w:rFonts w:cs="Arial" w:ascii="Arial" w:hAnsi="Arial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Pirassununga, 10 de dezembro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Style w:val="Fontepargpadro1"/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bidi="ar-SA"/>
        </w:rPr>
        <w:t>Encaminho a Vossa Excelência para as providências pertinentes, via da Lei nº 6.539, de 05 de dezembro de 2025, que</w:t>
      </w:r>
      <w:r>
        <w:rPr>
          <w:rStyle w:val="Fontepargpadro1"/>
          <w:rFonts w:eastAsia="Liberation Serif;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A0A0A"/>
          <w:spacing w:val="0"/>
          <w:sz w:val="24"/>
          <w:szCs w:val="24"/>
          <w:u w:val="none"/>
          <w:shd w:fill="auto" w:val="clear"/>
          <w:lang w:bidi="zxx"/>
        </w:rPr>
        <w:t xml:space="preserve"> estipula até 30 dias de licença-paternidade c</w:t>
      </w:r>
      <w:r>
        <w:rPr>
          <w:rStyle w:val="Strong"/>
          <w:rFonts w:eastAsia="Liberation Serif;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A0A0A"/>
          <w:spacing w:val="0"/>
          <w:sz w:val="24"/>
          <w:szCs w:val="24"/>
          <w:u w:val="none"/>
          <w:shd w:fill="auto" w:val="clear"/>
          <w:lang w:bidi="zxx"/>
        </w:rPr>
        <w:t>oncedida aos servidores públicos do Poder Legislativo Municipal, a qual foi</w:t>
      </w:r>
      <w:r>
        <w:rPr>
          <w:rStyle w:val="Fontepargpadro1"/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bidi="ar-SA"/>
        </w:rPr>
        <w:t xml:space="preserve"> promulgada pelo Poder Legislativo em cumprimento ao §7º do artigo 37 da Lei Orgânica do Município.</w:t>
      </w:r>
      <w:r>
        <w:rPr>
          <w:rFonts w:cs="Arial" w:ascii="Arial" w:hAnsi="Arial"/>
          <w:color w:val="000000"/>
          <w:shd w:fill="auto" w:val="clear"/>
        </w:rPr>
        <w:t xml:space="preserve"> 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LibreOffice/24.2.5.2$Windows_X86_64 LibreOffice_project/bffef4ea93e59bebbeaf7f431bb02b1a39ee8a59</Application>
  <AppVersion>15.0000</AppVersion>
  <Pages>1</Pages>
  <Words>92</Words>
  <Characters>525</Characters>
  <CharactersWithSpaces>639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2025-12-10T15:46:48Z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