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>
      <w:pPr>
        <w:pStyle w:val="BodyText"/>
        <w:spacing w:before="16" w:after="0"/>
      </w:pPr>
    </w:p>
    <w:p>
      <w:pPr>
        <w:pStyle w:val="Title"/>
        <w:rPr>
          <w:u w:val="none" w:color="000000"/>
        </w:rPr>
      </w:pPr>
      <w:r>
        <w:t>I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Ç</w:t>
      </w:r>
      <w:r>
        <w:rPr>
          <w:spacing w:val="-1"/>
        </w:rPr>
        <w:t xml:space="preserve"> </w:t>
      </w:r>
      <w:r>
        <w:t>Ã</w:t>
      </w:r>
      <w:r>
        <w:rPr>
          <w:spacing w:val="-1"/>
        </w:rPr>
        <w:t xml:space="preserve"> </w:t>
      </w:r>
      <w:r>
        <w:rPr>
          <w:spacing w:val="-10"/>
        </w:rPr>
        <w:t>O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tabs>
          <w:tab w:val="clear" w:pos="720"/>
          <w:tab w:val="left" w:pos="1700"/>
        </w:tabs>
        <w:spacing w:before="0" w:after="283"/>
        <w:ind w:firstLine="1701"/>
        <w:jc w:val="both"/>
        <w:rPr>
          <w:lang w:val="pt-BR"/>
        </w:rPr>
      </w:pPr>
      <w:r>
        <w:rPr>
          <w:b/>
          <w:bCs/>
          <w:i/>
          <w:iCs/>
          <w:lang w:val="pt-BR"/>
        </w:rPr>
        <w:t xml:space="preserve">Considerando </w:t>
      </w:r>
      <w:r>
        <w:rPr>
          <w:b w:val="0"/>
          <w:bCs w:val="0"/>
          <w:i w:val="0"/>
          <w:iCs w:val="0"/>
          <w:lang w:val="pt-BR"/>
        </w:rPr>
        <w:t>que</w:t>
      </w:r>
      <w:r>
        <w:rPr>
          <w:b w:val="0"/>
          <w:bCs w:val="0"/>
          <w:i w:val="0"/>
          <w:iCs w:val="0"/>
          <w:lang w:val="pt-BR"/>
        </w:rPr>
        <w:t xml:space="preserve"> o</w:t>
      </w:r>
      <w:r>
        <w:rPr>
          <w:lang w:val="pt-BR"/>
        </w:rPr>
        <w:t xml:space="preserve"> cruzamento das ruas Sete de Setembro com Duque de Caxias, neste Município, tem registrado elevado número de acidentes de trânsito, conforme relatos de moradores, comerciantes e condutores que trafegam diariamente pela região </w:t>
      </w:r>
      <w:r>
        <w:rPr>
          <w:lang w:val="pt-BR"/>
        </w:rPr>
        <w:t>(fotos anexas)</w:t>
      </w:r>
      <w:r>
        <w:rPr>
          <w:lang w:val="pt-BR"/>
        </w:rPr>
        <w:t>;</w:t>
      </w:r>
    </w:p>
    <w:p>
      <w:pPr>
        <w:pStyle w:val="BodyText"/>
        <w:tabs>
          <w:tab w:val="clear" w:pos="720"/>
          <w:tab w:val="left" w:pos="1700"/>
        </w:tabs>
        <w:spacing w:before="0" w:after="283"/>
        <w:ind w:firstLine="1701"/>
        <w:jc w:val="both"/>
        <w:rPr>
          <w:lang w:val="pt-BR"/>
        </w:rPr>
      </w:pPr>
      <w:r>
        <w:rPr>
          <w:b/>
          <w:bCs/>
          <w:i/>
          <w:iCs/>
          <w:lang w:val="pt-BR"/>
        </w:rPr>
        <w:t xml:space="preserve">Considerando </w:t>
      </w:r>
      <w:r>
        <w:rPr>
          <w:b w:val="0"/>
          <w:bCs w:val="0"/>
          <w:i w:val="0"/>
          <w:iCs w:val="0"/>
          <w:lang w:val="pt-BR"/>
        </w:rPr>
        <w:t>que</w:t>
      </w:r>
      <w:r>
        <w:rPr>
          <w:b w:val="0"/>
          <w:bCs w:val="0"/>
          <w:i w:val="0"/>
          <w:iCs w:val="0"/>
          <w:lang w:val="pt-BR"/>
        </w:rPr>
        <w:t xml:space="preserve"> os</w:t>
      </w:r>
      <w:r>
        <w:rPr>
          <w:lang w:val="pt-BR"/>
        </w:rPr>
        <w:t xml:space="preserve"> veículos estacionados na Rua Duque de Caxias, dependendo do porte, obstruem a visibilidade dos motoristas que descem pela Rua Sete de Setembro, impossibilitando a visualização segura do fluxo de veículos que trafegam pela via transversal;</w:t>
      </w:r>
    </w:p>
    <w:p>
      <w:pPr>
        <w:pStyle w:val="BodyText"/>
        <w:tabs>
          <w:tab w:val="clear" w:pos="720"/>
          <w:tab w:val="left" w:pos="1700"/>
        </w:tabs>
        <w:spacing w:before="0" w:after="283"/>
        <w:ind w:firstLine="1701"/>
        <w:jc w:val="both"/>
        <w:rPr>
          <w:lang w:val="pt-BR"/>
        </w:rPr>
      </w:pPr>
      <w:r>
        <w:rPr>
          <w:b/>
          <w:bCs/>
          <w:i/>
          <w:iCs/>
          <w:lang w:val="pt-BR"/>
        </w:rPr>
        <w:t xml:space="preserve">Considerando </w:t>
      </w:r>
      <w:r>
        <w:rPr>
          <w:b w:val="0"/>
          <w:bCs w:val="0"/>
          <w:i w:val="0"/>
          <w:iCs w:val="0"/>
          <w:lang w:val="pt-BR"/>
        </w:rPr>
        <w:t>que</w:t>
      </w:r>
      <w:r>
        <w:rPr>
          <w:lang w:val="pt-BR"/>
        </w:rPr>
        <w:t xml:space="preserve"> a referida situação configura risco iminente de colisões e atropelamentos, comprometendo a segurança de condutores, passageiros e pedestres;</w:t>
      </w:r>
    </w:p>
    <w:p>
      <w:pPr>
        <w:pStyle w:val="BodyText"/>
        <w:tabs>
          <w:tab w:val="clear" w:pos="720"/>
          <w:tab w:val="left" w:pos="1700"/>
        </w:tabs>
        <w:spacing w:before="0" w:after="283"/>
        <w:ind w:firstLine="1701"/>
        <w:jc w:val="both"/>
        <w:rPr>
          <w:lang w:val="pt-BR"/>
        </w:rPr>
      </w:pPr>
      <w:r>
        <w:rPr>
          <w:b/>
          <w:bCs/>
          <w:i/>
          <w:iCs/>
          <w:lang w:val="pt-BR"/>
        </w:rPr>
        <w:t xml:space="preserve">Considerando </w:t>
      </w:r>
      <w:r>
        <w:rPr>
          <w:b w:val="0"/>
          <w:bCs w:val="0"/>
          <w:i w:val="0"/>
          <w:iCs w:val="0"/>
          <w:lang w:val="pt-BR"/>
        </w:rPr>
        <w:t>que</w:t>
      </w:r>
      <w:r>
        <w:rPr>
          <w:b w:val="0"/>
          <w:bCs w:val="0"/>
          <w:i w:val="0"/>
          <w:iCs w:val="0"/>
          <w:lang w:val="pt-BR"/>
        </w:rPr>
        <w:t xml:space="preserve"> a </w:t>
      </w:r>
      <w:r>
        <w:rPr>
          <w:lang w:val="pt-BR"/>
        </w:rPr>
        <w:t>ampliação da faixa amarela (área de proibição de estacionamento) no referido cruzamento, nas coordenadas geográficas -22.00071936152922, -47.427096942113366, contribuiria para garantir o cone de visibilidade necessário à travessia segura do cruzamento;</w:t>
      </w:r>
    </w:p>
    <w:p>
      <w:pPr>
        <w:pStyle w:val="BodyText"/>
        <w:tabs>
          <w:tab w:val="clear" w:pos="720"/>
          <w:tab w:val="left" w:pos="1700"/>
        </w:tabs>
        <w:spacing w:before="0" w:after="283"/>
        <w:ind w:firstLine="1701"/>
        <w:jc w:val="both"/>
        <w:rPr>
          <w:lang w:val="pt-BR"/>
        </w:rPr>
      </w:pPr>
      <w:r>
        <w:rPr>
          <w:b/>
          <w:bCs/>
          <w:i/>
          <w:iCs/>
          <w:lang w:val="pt-BR"/>
        </w:rPr>
        <w:t xml:space="preserve">Considerando </w:t>
      </w:r>
      <w:r>
        <w:rPr>
          <w:b w:val="0"/>
          <w:bCs w:val="0"/>
          <w:i w:val="0"/>
          <w:iCs w:val="0"/>
          <w:lang w:val="pt-BR"/>
        </w:rPr>
        <w:t>que</w:t>
      </w:r>
      <w:r>
        <w:rPr>
          <w:b w:val="0"/>
          <w:bCs w:val="0"/>
          <w:i w:val="0"/>
          <w:iCs w:val="0"/>
          <w:lang w:val="pt-BR"/>
        </w:rPr>
        <w:t xml:space="preserve"> a </w:t>
      </w:r>
      <w:r>
        <w:rPr>
          <w:lang w:val="pt-BR"/>
        </w:rPr>
        <w:t>ampliação da faixa amarela é medida de baixo custo e alto impacto na prevenção de acidentes, cabendo ao Poder Público adotar providências urgentes para a segurança viária.</w:t>
      </w:r>
    </w:p>
    <w:p>
      <w:pPr>
        <w:pStyle w:val="BodyText"/>
        <w:tabs>
          <w:tab w:val="clear" w:pos="720"/>
          <w:tab w:val="left" w:pos="1700"/>
        </w:tabs>
        <w:spacing w:before="0" w:after="283"/>
        <w:ind w:firstLine="1701"/>
        <w:jc w:val="both"/>
        <w:rPr>
          <w:lang w:val="pt-BR"/>
        </w:rPr>
      </w:pPr>
      <w:r>
        <w:rPr>
          <w:lang w:val="pt-BR"/>
        </w:rPr>
        <w:t xml:space="preserve">Diante do exposto, </w:t>
      </w:r>
      <w:r>
        <w:rPr>
          <w:b/>
          <w:bCs/>
          <w:i/>
          <w:iCs/>
          <w:lang w:val="pt-BR"/>
        </w:rPr>
        <w:t>INDICO</w:t>
      </w:r>
      <w:r>
        <w:rPr>
          <w:lang w:val="pt-BR"/>
        </w:rPr>
        <w:t xml:space="preserve"> a Vossa Excelência que seja oficiado ao Poder Executivo Municipal, por intermédio da Secretaria Municipal de Segurança Pública e do Departamento de Trânsito, no sentido de que seja ampliada a faixa amarela (área de proibição de estacionamento) no cruzamento das ruas Sete de Setembro com Duque de Caxias, nas coordenadas geográficas -22.00071936152922, -47.427096942113366, tendo em vista o elevado número de acidentes no local, causados pela obstrução da visibilidade dos condutores que descem pela Rua Sete de Setembro em razão de veículos estacionados na Rua Duque de Caxias.</w:t>
      </w:r>
    </w:p>
    <w:p>
      <w:pPr>
        <w:pStyle w:val="BodyText"/>
        <w:tabs>
          <w:tab w:val="clear" w:pos="720"/>
          <w:tab w:val="left" w:pos="1700"/>
        </w:tabs>
        <w:spacing w:before="0" w:after="283"/>
        <w:ind w:firstLine="1701"/>
        <w:jc w:val="both"/>
        <w:rPr>
          <w:lang w:val="pt-BR"/>
        </w:rPr>
      </w:pPr>
    </w:p>
    <w:p>
      <w:pPr>
        <w:pStyle w:val="BodyText"/>
        <w:ind w:left="64" w:right="60"/>
        <w:jc w:val="center"/>
      </w:pPr>
      <w:r>
        <w:t>Sala</w:t>
      </w:r>
      <w:r>
        <w:rPr>
          <w:spacing w:val="-2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Sessões,</w:t>
      </w:r>
      <w:r>
        <w:rPr>
          <w:spacing w:val="-1"/>
        </w:rPr>
        <w:t xml:space="preserve"> </w:t>
      </w:r>
      <w:r>
        <w:rPr>
          <w:spacing w:val="-1"/>
        </w:rPr>
        <w:t xml:space="preserve">21 de setembro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2026.</w:t>
      </w:r>
    </w:p>
    <w:p>
      <w:pPr>
        <w:pStyle w:val="BodyText"/>
        <w:ind w:left="64" w:right="60"/>
        <w:jc w:val="center"/>
        <w:rPr>
          <w:spacing w:val="-2"/>
        </w:rPr>
      </w:pPr>
    </w:p>
    <w:p>
      <w:pPr>
        <w:pStyle w:val="BodyText"/>
        <w:spacing w:before="17" w:after="0"/>
      </w:pPr>
    </w:p>
    <w:p>
      <w:pPr>
        <w:ind w:left="4375" w:right="2265" w:hanging="1261"/>
        <w:rPr>
          <w:b/>
          <w:i/>
          <w:sz w:val="24"/>
        </w:rPr>
      </w:pPr>
      <w:r>
        <w:rPr>
          <w:b/>
          <w:i/>
          <w:sz w:val="24"/>
        </w:rPr>
        <w:t>Wallace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Ananias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Freitas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 xml:space="preserve">Bruno </w:t>
      </w:r>
      <w:r>
        <w:rPr>
          <w:b/>
          <w:i/>
          <w:spacing w:val="-2"/>
          <w:sz w:val="24"/>
        </w:rPr>
        <w:t>Vereador</w:t>
      </w:r>
    </w:p>
    <w:p>
      <w:pPr>
        <w:ind w:left="2"/>
      </w:pPr>
      <w:r>
        <w:rPr>
          <w:iCs/>
          <w:spacing w:val="-5"/>
          <w:sz w:val="24"/>
        </w:rPr>
        <w:t>tz/</w:t>
      </w:r>
      <w:r>
        <w:rPr>
          <w:iCs/>
          <w:spacing w:val="-5"/>
          <w:sz w:val="24"/>
        </w:rPr>
        <w:t>rv2</w:t>
      </w:r>
      <w:r>
        <w:br w:type="page"/>
      </w:r>
    </w:p>
    <w:p>
      <w:pPr>
        <w:spacing w:before="0" w:after="0"/>
        <w:ind w:left="2"/>
      </w:pPr>
    </w:p>
    <w:p>
      <w:pPr>
        <w:ind w:left="2"/>
        <w:jc w:val="center"/>
        <w:rPr>
          <w:b/>
          <w:i/>
          <w:spacing w:val="-5"/>
          <w:sz w:val="24"/>
        </w:rPr>
      </w:pPr>
      <w:r>
        <w:rPr>
          <w:b/>
          <w:i/>
          <w:spacing w:val="-5"/>
          <w:sz w:val="24"/>
        </w:rPr>
        <w:t>ANEXO 1: como estava a visibilidade</w:t>
      </w:r>
    </w:p>
    <w:p>
      <w:pPr>
        <w:ind w:left="2"/>
        <w:rPr>
          <w:b/>
          <w:i/>
          <w:sz w:val="24"/>
        </w:rPr>
      </w:pPr>
      <w:r>
        <w:rPr>
          <w:b/>
          <w:i/>
          <w:sz w:val="24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934085</wp:posOffset>
            </wp:positionH>
            <wp:positionV relativeFrom="paragraph">
              <wp:posOffset>172085</wp:posOffset>
            </wp:positionV>
            <wp:extent cx="4240530" cy="7539990"/>
            <wp:effectExtent l="0" t="0" r="0" b="0"/>
            <wp:wrapThrough wrapText="bothSides">
              <wp:wrapPolygon>
                <wp:start x="-24" y="0"/>
                <wp:lineTo x="-24" y="21535"/>
                <wp:lineTo x="21551" y="21535"/>
                <wp:lineTo x="21551" y="0"/>
                <wp:lineTo x="-24" y="0"/>
              </wp:wrapPolygon>
            </wp:wrapThrough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84970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530" cy="7539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  <w:r>
        <w:rPr>
          <w:b/>
          <w:i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1589405</wp:posOffset>
                </wp:positionH>
                <wp:positionV relativeFrom="paragraph">
                  <wp:posOffset>157480</wp:posOffset>
                </wp:positionV>
                <wp:extent cx="342900" cy="15240"/>
                <wp:effectExtent l="38100" t="38100" r="38735" b="38735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43080" cy="15120"/>
                        </a:xfrm>
                        <a:prstGeom prst="straightConnector1">
                          <a:avLst/>
                        </a:prstGeom>
                        <a:noFill/>
                        <a:ln w="7632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25" type="#_x0000_t32" style="width:26.95pt;height:1.15pt;margin-top:12.4pt;margin-left:125.15pt;mso-wrap-style:none;position:absolute;v-text-anchor:middle;z-index:251659264" o:allowincell="f" filled="f" stroked="t" strokecolor="black">
                <v:fill o:detectmouseclick="t"/>
                <v:stroke joinstyle="round" endcap="flat"/>
              </v:shape>
            </w:pict>
          </mc:Fallback>
        </mc:AlternateContent>
      </w: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rPr>
          <w:b/>
          <w:i/>
          <w:sz w:val="24"/>
        </w:rPr>
      </w:pPr>
    </w:p>
    <w:p>
      <w:pPr>
        <w:ind w:left="2"/>
        <w:jc w:val="center"/>
        <w:rPr>
          <w:b/>
          <w:i/>
          <w:spacing w:val="-5"/>
          <w:sz w:val="24"/>
        </w:rPr>
      </w:pPr>
      <w:r>
        <w:rPr>
          <w:b/>
          <w:i/>
          <w:spacing w:val="-5"/>
          <w:sz w:val="24"/>
        </w:rPr>
        <w:t>ANEXO 2: acidente por conta da falta de visibilidade. Carro não conseguiu ter visão da moto que vinha pela duque de caxias e atravessou.</w:t>
      </w:r>
    </w:p>
    <w:p>
      <w:pPr>
        <w:rPr>
          <w:b/>
          <w:i/>
          <w:sz w:val="24"/>
        </w:rPr>
      </w:pPr>
      <w:r>
        <w:rPr>
          <w:b/>
          <w:i/>
          <w:sz w:val="24"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-429895</wp:posOffset>
            </wp:positionH>
            <wp:positionV relativeFrom="paragraph">
              <wp:posOffset>317500</wp:posOffset>
            </wp:positionV>
            <wp:extent cx="7105650" cy="2506980"/>
            <wp:effectExtent l="0" t="0" r="0" b="0"/>
            <wp:wrapThrough wrapText="bothSides">
              <wp:wrapPolygon>
                <wp:start x="-19" y="0"/>
                <wp:lineTo x="-19" y="21462"/>
                <wp:lineTo x="21522" y="21462"/>
                <wp:lineTo x="21522" y="0"/>
                <wp:lineTo x="-19" y="0"/>
              </wp:wrapPolygon>
            </wp:wrapThrough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80135" name="Imagem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/>
                    <a:srcRect r="-54" b="69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0" cy="2506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rPr>
          <w:b/>
          <w:i/>
          <w:sz w:val="24"/>
        </w:rPr>
      </w:pPr>
    </w:p>
    <w:p>
      <w:pPr>
        <w:rPr>
          <w:b/>
          <w:i/>
          <w:sz w:val="24"/>
        </w:rPr>
      </w:pPr>
    </w:p>
    <w:p>
      <w:pPr>
        <w:rPr>
          <w:sz w:val="24"/>
        </w:rPr>
      </w:pPr>
    </w:p>
    <w:p>
      <w:pPr>
        <w:rPr>
          <w:b/>
          <w:i/>
          <w:sz w:val="24"/>
        </w:rPr>
      </w:pPr>
    </w:p>
    <w:p>
      <w:pPr>
        <w:ind w:left="2"/>
        <w:jc w:val="center"/>
        <w:rPr>
          <w:b/>
          <w:i/>
          <w:spacing w:val="-5"/>
          <w:sz w:val="24"/>
        </w:rPr>
      </w:pPr>
      <w:r>
        <w:rPr>
          <w:b/>
          <w:i/>
          <w:spacing w:val="-5"/>
          <w:sz w:val="24"/>
        </w:rPr>
        <w:t>ANEXO 3: acidente por conta da falta de visibilidade. A moto tendo colisão com a parte traseira do veículo que atravessou a duque.</w:t>
      </w:r>
    </w:p>
    <w:p>
      <w:pPr>
        <w:ind w:firstLine="720"/>
        <w:rPr>
          <w:sz w:val="24"/>
        </w:rPr>
      </w:pPr>
      <w:r>
        <w:rPr>
          <w:sz w:val="24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-460375</wp:posOffset>
            </wp:positionH>
            <wp:positionV relativeFrom="paragraph">
              <wp:posOffset>287655</wp:posOffset>
            </wp:positionV>
            <wp:extent cx="7245985" cy="2240280"/>
            <wp:effectExtent l="0" t="0" r="0" b="0"/>
            <wp:wrapThrough wrapText="bothSides">
              <wp:wrapPolygon>
                <wp:start x="-18" y="0"/>
                <wp:lineTo x="-18" y="21447"/>
                <wp:lineTo x="21390" y="21447"/>
                <wp:lineTo x="21390" y="0"/>
                <wp:lineTo x="-18" y="0"/>
              </wp:wrapPolygon>
            </wp:wrapThrough>
            <wp:docPr id="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647611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/>
                    <a:srcRect r="-1103" b="72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985" cy="2240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firstLine="720"/>
        <w:rPr>
          <w:sz w:val="24"/>
        </w:rPr>
      </w:pPr>
    </w:p>
    <w:p>
      <w:pPr>
        <w:ind w:firstLine="720"/>
        <w:rPr>
          <w:sz w:val="24"/>
        </w:rPr>
      </w:pPr>
    </w:p>
    <w:p>
      <w:pPr>
        <w:ind w:firstLine="720"/>
        <w:rPr>
          <w:sz w:val="24"/>
        </w:rPr>
      </w:pPr>
    </w:p>
    <w:sectPr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nextPage"/>
      <w:pgSz w:w="11906" w:h="16838"/>
      <w:pgMar w:top="2020" w:right="1133" w:bottom="1540" w:left="1133" w:header="138" w:footer="1348" w:gutter="0"/>
      <w:pgNumType w:fmt="decimal"/>
      <w:cols w:space="708"/>
      <w:formProt w:val="0"/>
      <w:textDirection w:val="lrTb"/>
      <w:docGrid w:linePitch="1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charset w:val="0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Rodap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0" w:lineRule="atLeas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0" w:lineRule="atLeast"/>
      <w:rPr>
        <w:sz w:val="2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Cabealho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0" w:lineRule="atLeast"/>
      <w:rPr>
        <w:sz w:val="20"/>
      </w:rPr>
    </w:pPr>
    <w:r>
      <w:rPr>
        <w:sz w:val="20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627380</wp:posOffset>
          </wp:positionH>
          <wp:positionV relativeFrom="paragraph">
            <wp:posOffset>208280</wp:posOffset>
          </wp:positionV>
          <wp:extent cx="5104765" cy="989330"/>
          <wp:effectExtent l="0" t="0" r="0" b="0"/>
          <wp:wrapNone/>
          <wp:docPr id="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6439265" name="Imag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104765" cy="989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484505</wp:posOffset>
          </wp:positionH>
          <wp:positionV relativeFrom="paragraph">
            <wp:posOffset>9621520</wp:posOffset>
          </wp:positionV>
          <wp:extent cx="5350510" cy="400685"/>
          <wp:effectExtent l="0" t="0" r="0" b="0"/>
          <wp:wrapNone/>
          <wp:docPr id="6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8125366" name="Image 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350510" cy="400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0" w:lineRule="atLeast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627380</wp:posOffset>
          </wp:positionH>
          <wp:positionV relativeFrom="paragraph">
            <wp:posOffset>208280</wp:posOffset>
          </wp:positionV>
          <wp:extent cx="5104765" cy="989330"/>
          <wp:effectExtent l="0" t="0" r="0" b="0"/>
          <wp:wrapNone/>
          <wp:docPr id="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3498589" name="Imag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104765" cy="989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simplePos="0" relativeHeight="251661312" behindDoc="1" locked="0" layoutInCell="1" allowOverlap="1">
          <wp:simplePos x="0" y="0"/>
          <wp:positionH relativeFrom="column">
            <wp:posOffset>484505</wp:posOffset>
          </wp:positionH>
          <wp:positionV relativeFrom="paragraph">
            <wp:posOffset>9621520</wp:posOffset>
          </wp:positionV>
          <wp:extent cx="5350510" cy="400685"/>
          <wp:effectExtent l="0" t="0" r="0" b="0"/>
          <wp:wrapNone/>
          <wp:docPr id="8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185289" name="Image 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350510" cy="400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suppressAutoHyphens/>
      <w:bidi w:val="0"/>
      <w:spacing w:before="0" w:after="0"/>
      <w:jc w:val="left"/>
    </w:pPr>
    <w:rPr>
      <w:rFonts w:ascii="Times New Roman" w:eastAsia="Times New Roman" w:hAnsi="Times New Roman" w:cs="Times New Roman"/>
      <w:color w:val="auto"/>
      <w:kern w:val="0"/>
      <w:sz w:val="22"/>
      <w:szCs w:val="22"/>
      <w:lang w:val="pt-PT" w:eastAsia="en-US" w:bidi="ar-SA"/>
    </w:rPr>
  </w:style>
  <w:style w:type="character" w:default="1" w:styleId="DefaultParagraphFont">
    <w:name w:val="Default Paragraph Font"/>
    <w:uiPriority w:val="1"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cadoresuser">
    <w:name w:val="Marcadores (user)"/>
    <w:qFormat/>
    <w:rPr>
      <w:rFonts w:ascii="OpenSymbol" w:eastAsia="OpenSymbol" w:hAnsi="OpenSymbol" w:cs="OpenSymbol"/>
    </w:rPr>
  </w:style>
  <w:style w:type="character" w:styleId="Strong">
    <w:name w:val="Strong"/>
    <w:qFormat/>
    <w:rPr>
      <w:b/>
      <w:bCs/>
    </w:rPr>
  </w:style>
  <w:style w:type="character" w:customStyle="1" w:styleId="Smbolosdenumeraouser">
    <w:name w:val="Símbolos de numeração (user)"/>
    <w:qFormat/>
  </w:style>
  <w:style w:type="character" w:customStyle="1" w:styleId="InternetLink">
    <w:name w:val="Internet Link"/>
    <w:qFormat/>
    <w:rPr>
      <w:color w:val="000080"/>
      <w:u w:val="single"/>
    </w:rPr>
  </w:style>
  <w:style w:type="paragraph" w:customStyle="1" w:styleId="Ttulo">
    <w:name w:val="Título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31">
    <w:name w:val="Título 31"/>
    <w:basedOn w:val="Ttulo1"/>
    <w:next w:val="BodyText"/>
    <w:qFormat/>
    <w:pPr>
      <w:spacing w:before="140" w:after="0"/>
      <w:outlineLvl w:val="2"/>
    </w:pPr>
    <w:rPr>
      <w:rFonts w:ascii="Liberation Serif" w:eastAsia="Segoe UI" w:hAnsi="Liberation Serif" w:cs="Tahoma"/>
      <w:b/>
      <w:bCs/>
    </w:rPr>
  </w:style>
  <w:style w:type="paragraph" w:customStyle="1" w:styleId="Ttulo1">
    <w:name w:val="Título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" w:after="0"/>
      <w:ind w:left="64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customStyle="1" w:styleId="Cabealhoerodap1">
    <w:name w:val="Cabeçalho e rodapé1"/>
    <w:basedOn w:val="Normal"/>
    <w:qFormat/>
  </w:style>
  <w:style w:type="paragraph" w:customStyle="1" w:styleId="Cabealho1">
    <w:name w:val="Cabeçalho1"/>
    <w:basedOn w:val="CabealhoeRodap"/>
    <w:qFormat/>
  </w:style>
  <w:style w:type="paragraph" w:customStyle="1" w:styleId="Rodap1">
    <w:name w:val="Rodapé1"/>
    <w:basedOn w:val="CabealhoeRodap"/>
    <w:qFormat/>
  </w:style>
  <w:style w:type="paragraph" w:customStyle="1" w:styleId="Linhahorizontaluser">
    <w:name w:val="Linha horizontal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customStyle="1" w:styleId="Cabealhoerodap2">
    <w:name w:val="Cabeçalho e rodapé2"/>
    <w:basedOn w:val="Normal"/>
    <w:qFormat/>
  </w:style>
  <w:style w:type="paragraph" w:styleId="Header">
    <w:name w:val="header"/>
    <w:basedOn w:val="Cabealhoerodap2"/>
  </w:style>
  <w:style w:type="paragraph" w:styleId="Footer">
    <w:name w:val="footer"/>
    <w:basedOn w:val="Cabealhoerodap2"/>
  </w:style>
  <w:style w:type="numbering" w:customStyle="1" w:styleId="Semlista">
    <w:name w:val="Sem lista"/>
    <w:uiPriority w:val="99"/>
    <w:semiHidden/>
    <w:unhideWhenUsed/>
    <w:qFormat/>
  </w:style>
  <w:style w:type="numbering" w:customStyle="1" w:styleId="Semlista1">
    <w:name w:val="Sem lista1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326</Words>
  <Characters>1832</Characters>
  <Application>Microsoft Office Word</Application>
  <DocSecurity>0</DocSecurity>
  <Lines>0</Lines>
  <Paragraphs>13</Paragraphs>
  <ScaleCrop>false</ScaleCrop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32</cp:revision>
  <cp:lastPrinted>2025-06-30T17:53:00Z</cp:lastPrinted>
  <dcterms:created xsi:type="dcterms:W3CDTF">2025-03-21T14:12:00Z</dcterms:created>
  <dcterms:modified xsi:type="dcterms:W3CDTF">2026-09-15T08:37:41Z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2025-03-14T00:00:00Z</vt:filetime>
  </property>
  <property fmtid="{D5CDD505-2E9C-101B-9397-08002B2CF9AE}" pid="3" name="Creator">
    <vt:lpwstr>Writer</vt:lpwstr>
  </property>
  <property fmtid="{D5CDD505-2E9C-101B-9397-08002B2CF9AE}" pid="4" name="LastSaved">
    <vt:filetime>2025-03-14T00:00:00Z</vt:filetime>
  </property>
  <property fmtid="{D5CDD505-2E9C-101B-9397-08002B2CF9AE}" pid="5" name="Producer">
    <vt:lpwstr>LibreOffice 24.2</vt:lpwstr>
  </property>
</Properties>
</file>