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1319/2024-SG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24 de setembro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Levamos ao conhecimento de Vossas Senhorias, que em sessão ordinária desta Casa de Leis, </w:t>
      </w:r>
      <w:r>
        <w:rPr>
          <w:rFonts w:ascii="Arial" w:hAnsi="Arial" w:cs="Arial"/>
          <w:sz w:val="24"/>
          <w:highlight w:val="none"/>
          <w:lang w:val="pt-BR"/>
        </w:rPr>
        <w:t xml:space="preserve">realizada em </w:t>
      </w:r>
      <w:r>
        <w:rPr>
          <w:rFonts w:hint="default" w:ascii="Arial" w:hAnsi="Arial"/>
          <w:sz w:val="24"/>
          <w:highlight w:val="none"/>
          <w:lang w:val="pt-BR"/>
        </w:rPr>
        <w:t>23 de setembro de 2024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, foi apresentado e aprovado o </w:t>
      </w:r>
      <w:r>
        <w:rPr>
          <w:rFonts w:ascii="Arial" w:hAnsi="Arial" w:cs="Arial"/>
          <w:sz w:val="24"/>
          <w:highlight w:val="none"/>
          <w:lang w:val="pt-BR"/>
        </w:rPr>
        <w:t xml:space="preserve">Requerimento Nº 1002/2024 de autoria do vereador NATAL FURLAN 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highlight w:val="none"/>
          <w:lang w:val="pt-BR"/>
        </w:rPr>
        <w:t>a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highlight w:val="none"/>
          <w:lang w:val="pt-BR"/>
        </w:rPr>
        <w:t>a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000000"/>
          <w:sz w:val="24"/>
          <w:highlight w:val="none"/>
          <w:lang w:val="pt-BR"/>
        </w:rPr>
        <w:t>Terezinha de Jesus Iacovino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  <w:rPr>
          <w:highlight w:val="none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A7CC5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0F8B50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281605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1265A8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4949C8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94066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6DC892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E4C7E5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7699D7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5FC58D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26188B0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7A86F9F2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Terezinha de Jesus Iacovino</w:t>
      </w:r>
    </w:p>
    <w:p w14:paraId="1DA6C872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Rua Antônio Polezzii, 754 - Jardim Limoeiro</w:t>
      </w:r>
    </w:p>
    <w:p w14:paraId="3BA2D140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13641-046 - PIRASSUNUNGA - SP</w:t>
      </w:r>
    </w:p>
    <w:p w14:paraId="5ABB337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E84075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42C59E0"/>
    <w:rsid w:val="5EF517DC"/>
    <w:rsid w:val="6A6C2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Lines>0</Lines>
  <Paragraphs>7</Paragraphs>
  <TotalTime>5</TotalTime>
  <ScaleCrop>false</ScaleCrop>
  <LinksUpToDate>false</LinksUpToDate>
  <CharactersWithSpaces>693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2024-09-24T14:12:26Z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1046-12.2.0.17562</vt:lpwstr>
  </property>
</Properties>
</file>