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366107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F77F516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n° 1375/2024-SG</w:t>
      </w:r>
    </w:p>
    <w:p w14:paraId="230219EC">
      <w:pPr>
        <w:jc w:val="both"/>
        <w:rPr>
          <w:sz w:val="24"/>
          <w:szCs w:val="24"/>
          <w:highlight w:val="none"/>
          <w:lang w:val="pt-BR"/>
        </w:rPr>
      </w:pPr>
    </w:p>
    <w:p w14:paraId="1DA4BAFB">
      <w:pPr>
        <w:jc w:val="both"/>
        <w:rPr>
          <w:sz w:val="24"/>
          <w:szCs w:val="24"/>
          <w:highlight w:val="none"/>
          <w:lang w:val="pt-BR"/>
        </w:rPr>
      </w:pPr>
    </w:p>
    <w:p w14:paraId="02C0D05A">
      <w:pPr>
        <w:jc w:val="both"/>
        <w:rPr>
          <w:sz w:val="24"/>
          <w:szCs w:val="24"/>
          <w:highlight w:val="none"/>
          <w:lang w:val="pt-BR"/>
        </w:rPr>
      </w:pPr>
    </w:p>
    <w:p w14:paraId="06A1964E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Pirassununga, 22 de outubro de 2024.</w:t>
      </w:r>
    </w:p>
    <w:p w14:paraId="3B4C5E7B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64D9068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D9C0F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B120A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DAF3F10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sz w:val="24"/>
          <w:szCs w:val="24"/>
          <w:highlight w:val="none"/>
          <w:lang w:val="pt-BR"/>
        </w:rPr>
        <w:t>Ilustríssimo Senhor</w:t>
      </w:r>
      <w:r>
        <w:rPr>
          <w:rFonts w:ascii="Arial" w:hAnsi="Arial" w:cs="Arial"/>
          <w:sz w:val="24"/>
          <w:szCs w:val="24"/>
          <w:highlight w:val="none"/>
          <w:lang w:val="pt-BR"/>
        </w:rPr>
        <w:t>,</w:t>
      </w:r>
    </w:p>
    <w:p w14:paraId="546B58F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528EDE4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E506FF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13FA55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8B0B819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Encaminhamos a Vossa </w:t>
      </w:r>
      <w:r>
        <w:rPr>
          <w:rFonts w:hint="default" w:ascii="Arial" w:hAnsi="Arial" w:cs="Arial"/>
          <w:sz w:val="24"/>
          <w:szCs w:val="24"/>
          <w:lang w:val="pt-BR"/>
        </w:rPr>
        <w:t>Senhoria</w:t>
      </w:r>
      <w:r>
        <w:rPr>
          <w:rFonts w:ascii="Arial" w:hAnsi="Arial" w:cs="Arial"/>
          <w:sz w:val="24"/>
          <w:szCs w:val="24"/>
          <w:lang w:val="pt-BR"/>
        </w:rPr>
        <w:t xml:space="preserve"> o Requerimento Nº 1051/2024 de autoria do vereador CARLOS LUIZ DE DEUS, subscrito por demais edis, que foi apresentado e aprovado em sessão ordinária desta Casa de Leis, realizada em </w:t>
      </w:r>
      <w:r>
        <w:rPr>
          <w:rFonts w:hint="default" w:ascii="Arial" w:hAnsi="Arial" w:cs="Arial"/>
          <w:sz w:val="24"/>
          <w:szCs w:val="24"/>
          <w:lang w:val="pt-BR"/>
        </w:rPr>
        <w:t>21</w:t>
      </w:r>
      <w:r>
        <w:rPr>
          <w:rFonts w:ascii="Arial" w:hAnsi="Arial" w:cs="Arial"/>
          <w:sz w:val="24"/>
          <w:szCs w:val="24"/>
          <w:lang w:val="pt-BR"/>
        </w:rPr>
        <w:t xml:space="preserve"> de </w:t>
      </w:r>
      <w:r>
        <w:rPr>
          <w:rFonts w:hint="default" w:ascii="Arial" w:hAnsi="Arial" w:cs="Arial"/>
          <w:sz w:val="24"/>
          <w:szCs w:val="24"/>
          <w:lang w:val="pt-BR"/>
        </w:rPr>
        <w:t>outubro</w:t>
      </w:r>
      <w:r>
        <w:rPr>
          <w:rFonts w:ascii="Arial" w:hAnsi="Arial" w:cs="Arial"/>
          <w:sz w:val="24"/>
          <w:szCs w:val="24"/>
          <w:lang w:val="pt-BR"/>
        </w:rPr>
        <w:t xml:space="preserve"> de 2024, conforme cópia anexa.</w:t>
      </w:r>
    </w:p>
    <w:p w14:paraId="0BC17AA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6E3A69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CDFA42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893C2AC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Ao ensejo, apresentamos os altaneiros votos de elevada estima e consideração.</w:t>
      </w:r>
    </w:p>
    <w:p w14:paraId="4EF74D8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D6B908B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46F12DA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08B6810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0EC9BB4C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338B549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918A627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73E7E547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351873A6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7D10F753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590A9A78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46EF9D09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20B59FBC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15B22CD0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73B66C13">
      <w:pPr>
        <w:spacing w:beforeLines="0" w:afterLines="0"/>
        <w:rPr>
          <w:rFonts w:hint="default" w:ascii="Arial" w:hAnsi="Arial" w:cs="Arial"/>
          <w:sz w:val="24"/>
          <w:szCs w:val="24"/>
        </w:rPr>
      </w:pP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>Ilustríssimo Senhor</w:t>
      </w:r>
    </w:p>
    <w:p w14:paraId="29291830">
      <w:pPr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b/>
          <w:i/>
          <w:sz w:val="24"/>
          <w:szCs w:val="24"/>
        </w:rPr>
        <w:t>Eduardo Flausino Mendes</w:t>
      </w:r>
    </w:p>
    <w:p w14:paraId="4B5FA915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Diretor</w:t>
      </w:r>
    </w:p>
    <w:p w14:paraId="646AFD76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COLÉGIO LICEU VIVERE</w:t>
      </w:r>
    </w:p>
    <w:p w14:paraId="422B30F2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R. Duque de Caxias, 530/550 - Jardim Elite</w:t>
      </w:r>
    </w:p>
    <w:p w14:paraId="6BA22A72">
      <w:pPr>
        <w:spacing w:beforeLines="0" w:afterLine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/>
          <w:sz w:val="24"/>
          <w:szCs w:val="24"/>
          <w:u w:val="single"/>
        </w:rPr>
        <w:t>13635-000 - PIRASSUNUNGA - SP</w:t>
      </w:r>
    </w:p>
    <w:p w14:paraId="6C3AC3B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51DD4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2592F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8F0BC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D5F78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CB7B0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E270E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1891155"/>
    <w:rsid w:val="04093C2F"/>
    <w:rsid w:val="0B1E3E0F"/>
    <w:rsid w:val="121116C6"/>
    <w:rsid w:val="23076F37"/>
    <w:rsid w:val="3905480C"/>
    <w:rsid w:val="4C2D3BB6"/>
    <w:rsid w:val="666F6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l2br w:val="single" w:color="auto" w:sz="6" w:space="0"/>
          <w:tr2bl w:val="nil"/>
        </w:tcBorders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504</Characters>
  <Lines>0</Lines>
  <Paragraphs>7</Paragraphs>
  <TotalTime>11</TotalTime>
  <ScaleCrop>false</ScaleCrop>
  <LinksUpToDate>false</LinksUpToDate>
  <CharactersWithSpaces>582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2024-10-22T18:45:39Z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7BD3D3D27BC7440DADD698ABB8B6AE76_11</vt:lpwstr>
  </property>
  <property fmtid="{D5CDD505-2E9C-101B-9397-08002B2CF9AE}" pid="3" name="KSOProductBuildVer">
    <vt:lpwstr>1046-12.2.0.18607</vt:lpwstr>
  </property>
</Properties>
</file>