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54/2025-SG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Excelentís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simo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Excelênci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31/2025 de autoria do vereador CARLOS LUIZ DE DEUS, subscrito por demais edis, que foi apresentado e aprovado em sessão ordinária desta Casa de Leis, realizada em 10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Excelentís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simo Senhor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 xml:space="preserve">Coronel PM Cássio Araújo de Freitas 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</w:rPr>
        <w:t>Comandante Geral da Polícia Militar do Estado de São Paulo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</w:rPr>
        <w:t>Praça Coronel Fernando Prestes, nº 115- Bom Retiro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</w:rPr>
        <w:t>01.124-060- PIRASSUNUNGA-SP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</w:rPr>
        <w:t>gabcmtg@policiamilitar.sp.gov.br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99</Words>
  <Characters>592</Characters>
  <CharactersWithSpaces>679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2025-02-12T14:55:33Z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