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Prezada Jovem,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39/2025 de autoria do vereador LEANDRO DEL TEDESCO OLIVEIRA,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À Jovem</w:t>
      </w:r>
    </w:p>
    <w:p>
      <w:pPr>
        <w:pStyle w:val="Normal"/>
        <w:rPr/>
      </w:pPr>
      <w:r>
        <w:rPr>
          <w:rStyle w:val="Strong"/>
          <w:rFonts w:ascii="Arial" w:hAnsi="Arial"/>
          <w:i/>
          <w:iCs/>
          <w:color w:val="000000"/>
          <w:sz w:val="24"/>
          <w:szCs w:val="24"/>
          <w:shd w:fill="auto" w:val="clear"/>
          <w:lang w:val="es-ES_tradnl" w:eastAsia="zxx" w:bidi="zxx"/>
        </w:rPr>
        <w:t>VITÓRIA MARCHI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74</Words>
  <Characters>411</Characters>
  <CharactersWithSpaces>476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2025-02-20T14:04:29Z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