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105/2025-SG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os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es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47/2025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Senhor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es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AUGUSTO FRANCO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THOMAZ PALHARES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Diretores da Rádio Difusora FM 93.5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Rua Joaquim Procópio de Araújo, </w:t>
      </w:r>
      <w:r>
        <w:rPr>
          <w:rFonts w:ascii="Arial" w:hAnsi="Arial"/>
          <w:color w:val="000000"/>
          <w:sz w:val="24"/>
          <w:szCs w:val="24"/>
        </w:rPr>
        <w:t xml:space="preserve">nº </w:t>
      </w:r>
      <w:r>
        <w:rPr>
          <w:rFonts w:ascii="Arial" w:hAnsi="Arial"/>
          <w:color w:val="000000"/>
          <w:sz w:val="24"/>
          <w:szCs w:val="24"/>
        </w:rPr>
        <w:t>1904 Centro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 xml:space="preserve">13.630-082 - 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PIRASSUNUNGA-SP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 xml:space="preserve">  </w:t>
      </w:r>
    </w:p>
    <w:p>
      <w:pPr>
        <w:pStyle w:val="Normal"/>
        <w:widowControl w:val="false"/>
        <w:spacing w:lineRule="auto" w:line="240" w:before="0" w:after="0"/>
        <w:jc w:val="left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</w:rPr>
        <w:t>comercial1@difusora93fm.com.br</w:t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hyperlink r:id="rId2">
        <w:r>
          <w:rPr>
            <w:rStyle w:val="Hyperlink"/>
            <w:rFonts w:ascii="Arial" w:hAnsi="Arial"/>
            <w:color w:val="000000"/>
            <w:sz w:val="24"/>
            <w:szCs w:val="24"/>
            <w:u w:val="none"/>
            <w:shd w:fill="auto" w:val="clear"/>
          </w:rPr>
          <w:t>financeiro@difusora93fm.com.br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financeiro@difusora93fm.com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95</Words>
  <Characters>605</Characters>
  <CharactersWithSpaces>687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2025-02-20T14:23:34Z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