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396F10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6FCFD1B3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110/2025-SG</w:t>
      </w:r>
    </w:p>
    <w:p w14:paraId="0E8A9B08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534BEAD1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FB05BED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269C063B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26 de fevereiro de 2025. </w:t>
      </w:r>
    </w:p>
    <w:p w14:paraId="71B73B09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4B26F2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2E9486D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2E386F3">
      <w:pPr>
        <w:pStyle w:val="61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41B341A6">
      <w:pPr>
        <w:pStyle w:val="61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0D14EEDD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>realizada em 24 de fevereiro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67/2025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 vereador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CARLOS LUIZ DE DEUS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“Carlinho de Deus”</w:t>
      </w:r>
      <w:bookmarkStart w:id="0" w:name="_GoBack"/>
      <w:bookmarkEnd w:id="0"/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, consignando nos anais dos trabalhos da presente sessão, votos de profundo pesar pelo falecimento do senhor José Antônio Marcondes de Souza.,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4BB7875B">
      <w:pPr>
        <w:pStyle w:val="61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261644B7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7F42AE7C">
      <w:pPr>
        <w:pStyle w:val="61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50CB2BD4">
      <w:pPr>
        <w:pStyle w:val="61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4CB5E10C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7239C150">
      <w:pPr>
        <w:pStyle w:val="61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2E9C3940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59A69F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D33217C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1A2B4667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6735272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345F9615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47453D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6600B83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6A1229D3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2A7562E9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sz w:val="24"/>
          <w:szCs w:val="24"/>
          <w:u w:val="none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/>
        </w:rPr>
        <w:t>DO SAUDOSO</w:t>
      </w:r>
      <w:r>
        <w:rPr>
          <w:rFonts w:ascii="Arial" w:hAnsi="Arial" w:cs="Arial"/>
          <w:b w:val="0"/>
          <w:bCs w:val="0"/>
          <w:i w:val="0"/>
          <w:iCs w:val="0"/>
          <w:color w:val="4A4A4A"/>
          <w:spacing w:val="0"/>
          <w:sz w:val="24"/>
          <w:szCs w:val="24"/>
          <w:u w:val="none"/>
          <w:lang w:val="pt-BR"/>
        </w:rPr>
        <w:t xml:space="preserve"> </w:t>
      </w:r>
      <w:r>
        <w:rPr>
          <w:rFonts w:ascii="Arial" w:hAnsi="Arial" w:cs="Arial"/>
          <w:b w:val="0"/>
          <w:bCs w:val="0"/>
          <w:i w:val="0"/>
          <w:iCs w:val="0"/>
          <w:color w:val="000000" w:themeColor="text1"/>
          <w:spacing w:val="0"/>
          <w:sz w:val="24"/>
          <w:szCs w:val="24"/>
          <w:u w:val="none"/>
          <w:lang w:val="pt-BR"/>
        </w:rPr>
        <w:t>José Antônio Marcondes de Souza</w:t>
      </w:r>
    </w:p>
    <w:p w14:paraId="733E4514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sz w:val="24"/>
          <w:szCs w:val="24"/>
          <w:u w:val="none"/>
          <w:lang w:val="pt-BR"/>
        </w:rPr>
      </w:pPr>
      <w:r>
        <w:rPr>
          <w:rFonts w:hint="default" w:ascii="Arial" w:hAnsi="Arial" w:cs="Arial"/>
          <w:b w:val="0"/>
          <w:bCs w:val="0"/>
          <w:sz w:val="24"/>
          <w:szCs w:val="24"/>
          <w:u w:val="none"/>
          <w:lang w:val="pt-BR"/>
        </w:rPr>
        <w:t xml:space="preserve">Rua José Bonifácio, 1708 Rosário </w:t>
      </w:r>
    </w:p>
    <w:p w14:paraId="7F564260">
      <w:pPr>
        <w:pStyle w:val="61"/>
        <w:keepNext w:val="0"/>
        <w:keepLines w:val="0"/>
        <w:widowControl/>
        <w:suppressLineNumbers w:val="0"/>
        <w:spacing w:after="0" w:afterAutospacing="0" w:line="240" w:lineRule="auto"/>
      </w:pPr>
      <w:r>
        <w:rPr>
          <w:rStyle w:val="154"/>
          <w:rFonts w:hint="default"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vanish w:val="0"/>
          <w:color w:val="000000"/>
          <w:spacing w:val="0"/>
          <w:w w:val="100"/>
          <w:kern w:val="2"/>
          <w:position w:val="0"/>
          <w:sz w:val="24"/>
          <w:szCs w:val="24"/>
          <w:u w:val="single"/>
          <w:shd w:val="clear" w:color="auto" w:fill="FFFFFF"/>
          <w:vertAlign w:val="baseline"/>
          <w:lang w:val="en-US" w:eastAsia="pt-BR" w:bidi="pt-BR"/>
        </w:rPr>
        <w:t>13630-010-</w:t>
      </w:r>
      <w:r>
        <w:rPr>
          <w:rStyle w:val="154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vanish w:val="0"/>
          <w:color w:val="000000"/>
          <w:spacing w:val="0"/>
          <w:w w:val="100"/>
          <w:kern w:val="2"/>
          <w:position w:val="0"/>
          <w:sz w:val="24"/>
          <w:szCs w:val="24"/>
          <w:u w:val="single"/>
          <w:shd w:val="clear" w:color="auto" w:fill="FFFFFF"/>
          <w:vertAlign w:val="baseline"/>
          <w:lang w:eastAsia="pt-BR" w:bidi="pt-BR"/>
        </w:rPr>
        <w:t xml:space="preserve"> PIRASSUNUNGA- SP</w:t>
      </w: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92E5491">
    <w:pPr>
      <w:pStyle w:val="172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24B2A3">
    <w:pPr>
      <w:pStyle w:val="17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C9659E">
    <w:pPr>
      <w:pStyle w:val="172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A6A97B1">
    <w:pPr>
      <w:pStyle w:val="171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CC7CA5">
    <w:pPr>
      <w:pStyle w:val="17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0FC5451">
    <w:pPr>
      <w:pStyle w:val="171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3271852"/>
    <w:multiLevelType w:val="multilevel"/>
    <w:tmpl w:val="03271852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0C7955A6"/>
    <w:multiLevelType w:val="multilevel"/>
    <w:tmpl w:val="0C7955A6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2B28CA94"/>
    <w:multiLevelType w:val="multilevel"/>
    <w:tmpl w:val="2B28CA94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3A99DAF1"/>
    <w:multiLevelType w:val="multilevel"/>
    <w:tmpl w:val="3A99DAF1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3F30DDB6"/>
    <w:multiLevelType w:val="multilevel"/>
    <w:tmpl w:val="3F30DDB6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505E16D2"/>
    <w:multiLevelType w:val="multilevel"/>
    <w:tmpl w:val="505E16D2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5DD80313"/>
    <w:multiLevelType w:val="multilevel"/>
    <w:tmpl w:val="5DD80313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5FE37820"/>
    <w:multiLevelType w:val="multilevel"/>
    <w:tmpl w:val="5FE37820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67C6185D"/>
    <w:multiLevelType w:val="multilevel"/>
    <w:tmpl w:val="67C6185D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6AAE48FD"/>
    <w:multiLevelType w:val="multilevel"/>
    <w:tmpl w:val="6AAE48FD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7"/>
  </w:num>
  <w:num w:numId="2">
    <w:abstractNumId w:val="8"/>
  </w:num>
  <w:num w:numId="3">
    <w:abstractNumId w:val="5"/>
  </w:num>
  <w:num w:numId="4">
    <w:abstractNumId w:val="1"/>
  </w:num>
  <w:num w:numId="5">
    <w:abstractNumId w:val="6"/>
  </w:num>
  <w:num w:numId="6">
    <w:abstractNumId w:val="4"/>
  </w:num>
  <w:num w:numId="7">
    <w:abstractNumId w:val="0"/>
  </w:num>
  <w:num w:numId="8">
    <w:abstractNumId w:val="2"/>
  </w:num>
  <w:num w:numId="9">
    <w:abstractNumId w:val="9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1DA2B7B"/>
    <w:rsid w:val="175818E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qFormat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8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uiPriority w:val="0"/>
    <w:rPr>
      <w:color w:val="000080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qFormat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Endnote Characters11111"/>
    <w:qFormat/>
    <w:uiPriority w:val="0"/>
    <w:rPr>
      <w:vertAlign w:val="superscript"/>
    </w:rPr>
  </w:style>
  <w:style w:type="character" w:customStyle="1" w:styleId="130">
    <w:name w:val="Endnote Characters111111"/>
    <w:qFormat/>
    <w:uiPriority w:val="0"/>
    <w:rPr>
      <w:vertAlign w:val="superscript"/>
    </w:rPr>
  </w:style>
  <w:style w:type="character" w:customStyle="1" w:styleId="131">
    <w:name w:val="Endnote Characters1111111"/>
    <w:qFormat/>
    <w:uiPriority w:val="0"/>
    <w:rPr>
      <w:vertAlign w:val="superscript"/>
    </w:rPr>
  </w:style>
  <w:style w:type="character" w:customStyle="1" w:styleId="132">
    <w:name w:val="Endnote Characters11111111"/>
    <w:qFormat/>
    <w:uiPriority w:val="0"/>
    <w:rPr>
      <w:vertAlign w:val="superscript"/>
    </w:rPr>
  </w:style>
  <w:style w:type="character" w:customStyle="1" w:styleId="133">
    <w:name w:val="Footnote Reference1"/>
    <w:qFormat/>
    <w:uiPriority w:val="0"/>
    <w:rPr>
      <w:vertAlign w:val="superscript"/>
    </w:rPr>
  </w:style>
  <w:style w:type="character" w:customStyle="1" w:styleId="134">
    <w:name w:val="Footnote Characters"/>
    <w:qFormat/>
    <w:uiPriority w:val="0"/>
    <w:rPr>
      <w:vertAlign w:val="superscript"/>
    </w:rPr>
  </w:style>
  <w:style w:type="character" w:customStyle="1" w:styleId="135">
    <w:name w:val="Footnote Characters1"/>
    <w:qFormat/>
    <w:uiPriority w:val="0"/>
    <w:rPr>
      <w:vertAlign w:val="superscript"/>
    </w:rPr>
  </w:style>
  <w:style w:type="character" w:customStyle="1" w:styleId="136">
    <w:name w:val="Footnote Characters11"/>
    <w:qFormat/>
    <w:uiPriority w:val="0"/>
    <w:rPr>
      <w:vertAlign w:val="superscript"/>
    </w:rPr>
  </w:style>
  <w:style w:type="character" w:customStyle="1" w:styleId="137">
    <w:name w:val="Footnote Characters111"/>
    <w:qFormat/>
    <w:uiPriority w:val="0"/>
    <w:rPr>
      <w:vertAlign w:val="superscript"/>
    </w:rPr>
  </w:style>
  <w:style w:type="character" w:customStyle="1" w:styleId="138">
    <w:name w:val="Footnote Characters1111"/>
    <w:qFormat/>
    <w:uiPriority w:val="0"/>
    <w:rPr>
      <w:vertAlign w:val="superscript"/>
    </w:rPr>
  </w:style>
  <w:style w:type="character" w:customStyle="1" w:styleId="139">
    <w:name w:val="Footnote Characters11111"/>
    <w:qFormat/>
    <w:uiPriority w:val="0"/>
    <w:rPr>
      <w:vertAlign w:val="superscript"/>
    </w:rPr>
  </w:style>
  <w:style w:type="character" w:customStyle="1" w:styleId="140">
    <w:name w:val="Footnote Characters111111"/>
    <w:qFormat/>
    <w:uiPriority w:val="0"/>
    <w:rPr>
      <w:vertAlign w:val="superscript"/>
    </w:rPr>
  </w:style>
  <w:style w:type="character" w:customStyle="1" w:styleId="141">
    <w:name w:val="Footnote Characters1111111"/>
    <w:qFormat/>
    <w:uiPriority w:val="0"/>
    <w:rPr>
      <w:vertAlign w:val="superscript"/>
    </w:rPr>
  </w:style>
  <w:style w:type="character" w:customStyle="1" w:styleId="142">
    <w:name w:val="Footnote Characters11111111"/>
    <w:qFormat/>
    <w:uiPriority w:val="0"/>
    <w:rPr>
      <w:vertAlign w:val="superscript"/>
    </w:rPr>
  </w:style>
  <w:style w:type="character" w:customStyle="1" w:styleId="143">
    <w:name w:val="Page Number1"/>
    <w:basedOn w:val="2"/>
    <w:qFormat/>
    <w:uiPriority w:val="0"/>
  </w:style>
  <w:style w:type="character" w:customStyle="1" w:styleId="144">
    <w:name w:val="Endnote Characters111111111"/>
    <w:qFormat/>
    <w:uiPriority w:val="0"/>
    <w:rPr>
      <w:vertAlign w:val="superscript"/>
    </w:rPr>
  </w:style>
  <w:style w:type="character" w:customStyle="1" w:styleId="145">
    <w:name w:val="Endnote Characters1111111111"/>
    <w:qFormat/>
    <w:uiPriority w:val="0"/>
    <w:rPr>
      <w:vertAlign w:val="superscript"/>
    </w:rPr>
  </w:style>
  <w:style w:type="character" w:customStyle="1" w:styleId="146">
    <w:name w:val="Footnote Characters111111111"/>
    <w:qFormat/>
    <w:uiPriority w:val="0"/>
    <w:rPr>
      <w:vertAlign w:val="superscript"/>
    </w:rPr>
  </w:style>
  <w:style w:type="character" w:customStyle="1" w:styleId="147">
    <w:name w:val="Footnote Characters1111111111"/>
    <w:qFormat/>
    <w:uiPriority w:val="0"/>
    <w:rPr>
      <w:vertAlign w:val="superscript"/>
    </w:rPr>
  </w:style>
  <w:style w:type="character" w:customStyle="1" w:styleId="148">
    <w:name w:val="Endnote Characters11111111111"/>
    <w:qFormat/>
    <w:uiPriority w:val="0"/>
    <w:rPr>
      <w:vertAlign w:val="superscript"/>
    </w:rPr>
  </w:style>
  <w:style w:type="character" w:customStyle="1" w:styleId="149">
    <w:name w:val="Endnote Characters111111111111"/>
    <w:basedOn w:val="2"/>
    <w:qFormat/>
    <w:uiPriority w:val="0"/>
    <w:rPr>
      <w:vertAlign w:val="superscript"/>
    </w:rPr>
  </w:style>
  <w:style w:type="character" w:customStyle="1" w:styleId="150">
    <w:name w:val="Line Numbering"/>
    <w:basedOn w:val="2"/>
    <w:qFormat/>
    <w:uiPriority w:val="0"/>
  </w:style>
  <w:style w:type="character" w:customStyle="1" w:styleId="151">
    <w:name w:val="Footnote Characters11111111111"/>
    <w:qFormat/>
    <w:uiPriority w:val="0"/>
    <w:rPr>
      <w:vertAlign w:val="superscript"/>
    </w:rPr>
  </w:style>
  <w:style w:type="character" w:customStyle="1" w:styleId="152">
    <w:name w:val="Footnote Characters111111111111"/>
    <w:basedOn w:val="2"/>
    <w:qFormat/>
    <w:uiPriority w:val="0"/>
    <w:rPr>
      <w:vertAlign w:val="superscript"/>
    </w:rPr>
  </w:style>
  <w:style w:type="character" w:customStyle="1" w:styleId="153">
    <w:name w:val="Internet Link"/>
    <w:basedOn w:val="2"/>
    <w:qFormat/>
    <w:uiPriority w:val="0"/>
    <w:rPr>
      <w:color w:val="0000FF"/>
      <w:u w:val="single"/>
    </w:rPr>
  </w:style>
  <w:style w:type="character" w:customStyle="1" w:styleId="154">
    <w:name w:val="Internet Link1"/>
    <w:basedOn w:val="2"/>
    <w:qFormat/>
    <w:uiPriority w:val="0"/>
    <w:rPr>
      <w:color w:val="00007F"/>
      <w:u w:val="single"/>
    </w:rPr>
  </w:style>
  <w:style w:type="paragraph" w:customStyle="1" w:styleId="155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56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57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58">
    <w:name w:val="TOC 21"/>
    <w:basedOn w:val="1"/>
    <w:next w:val="1"/>
    <w:qFormat/>
    <w:uiPriority w:val="0"/>
    <w:pPr>
      <w:ind w:left="420"/>
    </w:pPr>
  </w:style>
  <w:style w:type="paragraph" w:customStyle="1" w:styleId="159">
    <w:name w:val="TOC 91"/>
    <w:basedOn w:val="1"/>
    <w:next w:val="1"/>
    <w:qFormat/>
    <w:uiPriority w:val="0"/>
    <w:pPr>
      <w:ind w:left="3360"/>
    </w:pPr>
  </w:style>
  <w:style w:type="paragraph" w:customStyle="1" w:styleId="160">
    <w:name w:val="TOC 61"/>
    <w:basedOn w:val="1"/>
    <w:next w:val="1"/>
    <w:qFormat/>
    <w:uiPriority w:val="0"/>
    <w:pPr>
      <w:ind w:left="2100"/>
    </w:pPr>
  </w:style>
  <w:style w:type="paragraph" w:customStyle="1" w:styleId="161">
    <w:name w:val="TOC 51"/>
    <w:basedOn w:val="1"/>
    <w:next w:val="1"/>
    <w:qFormat/>
    <w:uiPriority w:val="0"/>
    <w:pPr>
      <w:ind w:left="1680"/>
    </w:pPr>
  </w:style>
  <w:style w:type="paragraph" w:customStyle="1" w:styleId="162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63">
    <w:name w:val="Endnote Text1"/>
    <w:basedOn w:val="1"/>
    <w:qFormat/>
    <w:uiPriority w:val="0"/>
    <w:pPr>
      <w:snapToGrid w:val="0"/>
    </w:pPr>
  </w:style>
  <w:style w:type="paragraph" w:customStyle="1" w:styleId="164">
    <w:name w:val="Index 21"/>
    <w:basedOn w:val="1"/>
    <w:next w:val="1"/>
    <w:qFormat/>
    <w:uiPriority w:val="0"/>
    <w:pPr>
      <w:ind w:left="200"/>
    </w:pPr>
  </w:style>
  <w:style w:type="paragraph" w:customStyle="1" w:styleId="165">
    <w:name w:val="TOC 41"/>
    <w:basedOn w:val="1"/>
    <w:next w:val="1"/>
    <w:qFormat/>
    <w:uiPriority w:val="0"/>
    <w:pPr>
      <w:ind w:left="1260"/>
    </w:pPr>
  </w:style>
  <w:style w:type="paragraph" w:customStyle="1" w:styleId="166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67">
    <w:name w:val="TOC 81"/>
    <w:basedOn w:val="1"/>
    <w:next w:val="1"/>
    <w:qFormat/>
    <w:uiPriority w:val="0"/>
    <w:pPr>
      <w:ind w:left="2940"/>
    </w:pPr>
  </w:style>
  <w:style w:type="paragraph" w:customStyle="1" w:styleId="168">
    <w:name w:val="Index Heading1"/>
    <w:basedOn w:val="1"/>
    <w:next w:val="169"/>
    <w:qFormat/>
    <w:uiPriority w:val="0"/>
    <w:rPr>
      <w:rFonts w:ascii="Arial" w:hAnsi="Arial" w:cs="Arial"/>
      <w:b/>
      <w:bCs/>
    </w:rPr>
  </w:style>
  <w:style w:type="paragraph" w:customStyle="1" w:styleId="169">
    <w:name w:val="Index 11"/>
    <w:basedOn w:val="1"/>
    <w:next w:val="1"/>
    <w:qFormat/>
    <w:uiPriority w:val="0"/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2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3">
    <w:name w:val="TOC 71"/>
    <w:basedOn w:val="1"/>
    <w:next w:val="1"/>
    <w:qFormat/>
    <w:uiPriority w:val="0"/>
    <w:pPr>
      <w:ind w:left="2520"/>
    </w:pPr>
  </w:style>
  <w:style w:type="paragraph" w:customStyle="1" w:styleId="174">
    <w:name w:val="Table of Authorities1"/>
    <w:basedOn w:val="1"/>
    <w:next w:val="1"/>
    <w:qFormat/>
    <w:uiPriority w:val="0"/>
    <w:pPr>
      <w:ind w:left="420"/>
    </w:pPr>
  </w:style>
  <w:style w:type="paragraph" w:customStyle="1" w:styleId="175">
    <w:name w:val="TOC 31"/>
    <w:basedOn w:val="1"/>
    <w:next w:val="1"/>
    <w:qFormat/>
    <w:uiPriority w:val="0"/>
    <w:pPr>
      <w:ind w:left="840"/>
    </w:pPr>
  </w:style>
  <w:style w:type="paragraph" w:customStyle="1" w:styleId="176">
    <w:name w:val="Index 31"/>
    <w:basedOn w:val="1"/>
    <w:next w:val="1"/>
    <w:qFormat/>
    <w:uiPriority w:val="0"/>
    <w:pPr>
      <w:ind w:left="400"/>
    </w:pPr>
  </w:style>
  <w:style w:type="paragraph" w:customStyle="1" w:styleId="177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78">
    <w:name w:val="TOC 11"/>
    <w:basedOn w:val="1"/>
    <w:next w:val="1"/>
    <w:qFormat/>
    <w:uiPriority w:val="0"/>
  </w:style>
  <w:style w:type="paragraph" w:customStyle="1" w:styleId="179">
    <w:name w:val="Envelope Return1"/>
    <w:basedOn w:val="1"/>
    <w:qFormat/>
    <w:uiPriority w:val="0"/>
    <w:rPr>
      <w:rFonts w:ascii="Arial" w:hAnsi="Arial" w:cs="Arial"/>
    </w:rPr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572</Characters>
  <Lines>0</Lines>
  <Paragraphs>11</Paragraphs>
  <TotalTime>6</TotalTime>
  <ScaleCrop>false</ScaleCrop>
  <LinksUpToDate>false</LinksUpToDate>
  <CharactersWithSpaces>749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2025-02-27T13:28:29Z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1033-12.2.0.19805</vt:lpwstr>
  </property>
</Properties>
</file>