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276/2025-SG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8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170/2025 de autoria d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LUCIANA BATISTA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“Luciana do Léssio”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07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abril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  <w:bookmarkStart w:id="1" w:name="_GoBack"/>
      <w:bookmarkEnd w:id="1"/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>,</w:t>
      </w:r>
    </w:p>
    <w:p w14:paraId="50DCCC77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hint="default" w:ascii="Arial" w:hAnsi="Arial" w:cs="Arial"/>
          <w:spacing w:val="0"/>
          <w:sz w:val="24"/>
          <w:szCs w:val="24"/>
          <w:u w:val="none"/>
        </w:rPr>
      </w:pPr>
      <w:r>
        <w:rPr>
          <w:rFonts w:hint="default" w:ascii="Arial" w:hAnsi="Arial" w:cs="Arial"/>
          <w:spacing w:val="0"/>
          <w:sz w:val="24"/>
          <w:szCs w:val="24"/>
          <w:u w:val="none"/>
          <w:shd w:val="clear" w:fill="FFFFFF"/>
          <w:lang w:val="pt-BR"/>
        </w:rPr>
        <w:t>Maria Pêdra Ferreira Pegoraro</w:t>
      </w:r>
    </w:p>
    <w:p w14:paraId="0A03AB92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>Rua General Luís Barbedo, nº 318, Vila Santa Terezinha</w:t>
      </w:r>
    </w:p>
    <w:p w14:paraId="24F5795C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hint="default" w:ascii="Arial" w:hAnsi="Arial" w:cs="Arial"/>
          <w:sz w:val="24"/>
          <w:szCs w:val="24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shd w:val="clear" w:fill="FFFFFF"/>
          <w:lang w:val="pt-BR"/>
        </w:rPr>
        <w:t>13636-000-Pirassununga-SP</w:t>
      </w:r>
    </w:p>
    <w:p w14:paraId="0FD474F8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 Black">
    <w:panose1 w:val="020B0A04020102020204"/>
    <w:charset w:val="00"/>
    <w:family w:val="auto"/>
    <w:pitch w:val="default"/>
    <w:sig w:usb0="00000287" w:usb1="00000000" w:usb2="00000000" w:usb3="00000000" w:csb0="2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194A400F"/>
    <w:rsid w:val="21224F5C"/>
    <w:rsid w:val="3AFA4309"/>
    <w:rsid w:val="480A094E"/>
    <w:rsid w:val="578C5A41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70</Words>
  <Characters>398</Characters>
  <Lines>0</Lines>
  <Paragraphs>8</Paragraphs>
  <TotalTime>13</TotalTime>
  <ScaleCrop>false</ScaleCrop>
  <LinksUpToDate>false</LinksUpToDate>
  <CharactersWithSpaces>461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2025-04-08T11:48:49Z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