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779200B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FBFAF5A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nº 280/2025-SG</w:t>
      </w:r>
    </w:p>
    <w:p w14:paraId="086C15F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72FE7EFF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EF212D5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714741E8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Pirassununga, 8 de abril de 2025. </w:t>
      </w:r>
    </w:p>
    <w:p w14:paraId="1CDEF7DF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451E760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989A8BB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AAC51C2">
      <w:pPr>
        <w:pStyle w:val="82"/>
        <w:spacing w:line="360" w:lineRule="auto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Ilustríssimos Senhores, </w:t>
      </w:r>
    </w:p>
    <w:p w14:paraId="5D8D3203">
      <w:pPr>
        <w:pStyle w:val="82"/>
        <w:spacing w:line="360" w:lineRule="auto"/>
        <w:jc w:val="both"/>
        <w:rPr>
          <w:rFonts w:ascii="Arial" w:hAnsi="Arial" w:cs="Arial"/>
          <w:color w:val="000000"/>
          <w:sz w:val="24"/>
          <w:highlight w:val="none"/>
          <w:shd w:val="clear" w:color="auto" w:fill="auto"/>
          <w:lang w:val="pt-BR"/>
        </w:rPr>
      </w:pPr>
    </w:p>
    <w:p w14:paraId="689D4590">
      <w:pPr>
        <w:pStyle w:val="82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Levamos ao conhecimento de Vossas Senhorias, que em sessão ordinária desta Casa de Leis, 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realizada em </w:t>
      </w:r>
      <w:r>
        <w:rPr>
          <w:rFonts w:hint="default" w:ascii="Arial" w:hAnsi="Arial" w:cs="Arial"/>
          <w:sz w:val="24"/>
          <w:shd w:val="clear" w:color="auto" w:fill="auto"/>
          <w:lang w:val="pt-BR"/>
        </w:rPr>
        <w:t>07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hd w:val="clear" w:color="auto" w:fill="auto"/>
          <w:lang w:val="pt-BR"/>
        </w:rPr>
        <w:t>abril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2025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, foi apresentado e aprovado o Requerimento Nº 165/2025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autoria do vereador 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CARLOS LUIZ DE DEUS</w:t>
      </w:r>
      <w:r>
        <w:rPr>
          <w:rFonts w:hint="default" w:ascii="Arial" w:hAnsi="Arial" w:cs="Arial"/>
          <w:color w:val="000000"/>
          <w:sz w:val="24"/>
          <w:shd w:val="clear" w:color="auto" w:fill="auto"/>
          <w:lang w:val="pt-BR"/>
        </w:rPr>
        <w:t xml:space="preserve"> “Carlinhos de Deus’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, consignando nos anais dos trabalhos da presente sessão, votos de profundo pesar pelo falecimento do senhor João Luiz Brollo, </w:t>
      </w:r>
      <w:r>
        <w:rPr>
          <w:rFonts w:ascii="Arial" w:hAnsi="Arial" w:cs="Arial"/>
          <w:color w:val="000000"/>
          <w:sz w:val="24"/>
          <w:lang w:val="pt-BR"/>
        </w:rPr>
        <w:t>conforme cópia em anexo.</w:t>
      </w:r>
    </w:p>
    <w:p w14:paraId="289215C4">
      <w:pPr>
        <w:pStyle w:val="82"/>
        <w:spacing w:line="360" w:lineRule="auto"/>
        <w:ind w:firstLine="2400"/>
        <w:jc w:val="both"/>
        <w:rPr>
          <w:rFonts w:ascii="Arial" w:hAnsi="Arial" w:cs="Arial"/>
          <w:color w:val="000000"/>
          <w:sz w:val="24"/>
          <w:lang w:val="pt-BR"/>
        </w:rPr>
      </w:pPr>
    </w:p>
    <w:p w14:paraId="1F6FE020">
      <w:pPr>
        <w:pStyle w:val="82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lang w:val="pt-BR"/>
        </w:rPr>
        <w:t>Nesta oportunidade, registramos à família enlutada, nossas sinceras condolências.</w:t>
      </w:r>
    </w:p>
    <w:p w14:paraId="5AA60A59">
      <w:pPr>
        <w:pStyle w:val="82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52D86BAC">
      <w:pPr>
        <w:pStyle w:val="82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0EAE3C21">
      <w:pPr>
        <w:pStyle w:val="82"/>
        <w:spacing w:line="360" w:lineRule="auto"/>
        <w:ind w:firstLine="2400"/>
        <w:jc w:val="both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 xml:space="preserve">           </w:t>
      </w:r>
      <w:r>
        <w:rPr>
          <w:rFonts w:ascii="Arial" w:hAnsi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>Wallace Ananias de Freitas Bruno</w:t>
      </w:r>
    </w:p>
    <w:p w14:paraId="5D305E14">
      <w:pPr>
        <w:pStyle w:val="82"/>
        <w:jc w:val="center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lang w:val="pt-BR"/>
        </w:rPr>
        <w:t>Presidente</w:t>
      </w:r>
    </w:p>
    <w:p w14:paraId="02758595">
      <w:pPr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7F4C9B16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4CA9E551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5ACE5C32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4AC0509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56997F10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7E14D51D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477A072F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3B736E8">
      <w:pPr>
        <w:jc w:val="both"/>
        <w:rPr>
          <w:rFonts w:ascii="Arial" w:hAnsi="Arial" w:cs="Arial" w:eastAsiaTheme="minorEastAsia"/>
          <w:sz w:val="24"/>
          <w:szCs w:val="24"/>
          <w:highlight w:val="none"/>
          <w:shd w:val="clear" w:color="auto" w:fill="auto"/>
          <w:lang w:val="pt-BR"/>
        </w:rPr>
      </w:pPr>
      <w:r>
        <w:rPr>
          <w:rFonts w:ascii="Arial" w:hAnsi="Arial" w:cs="Arial" w:eastAsiaTheme="minorEastAsia"/>
          <w:sz w:val="24"/>
          <w:szCs w:val="24"/>
          <w:shd w:val="clear" w:color="auto" w:fill="auto"/>
          <w:lang w:val="pt-BR"/>
        </w:rPr>
        <w:t>À FAMILIA</w:t>
      </w:r>
    </w:p>
    <w:p w14:paraId="1D7DD93F">
      <w:pPr>
        <w:rPr>
          <w:sz w:val="24"/>
          <w:szCs w:val="24"/>
        </w:rPr>
      </w:pPr>
      <w:r>
        <w:rPr>
          <w:rFonts w:ascii="Arial" w:hAnsi="Arial" w:eastAsia="Times New Roman" w:cs="Arial"/>
          <w:b w:val="0"/>
          <w:bCs w:val="0"/>
          <w:i w:val="0"/>
          <w:iCs w:val="0"/>
          <w:color w:val="000000"/>
          <w:sz w:val="24"/>
          <w:szCs w:val="24"/>
          <w:u w:val="none"/>
          <w:lang w:val="pt-BR" w:eastAsia="pt-BR" w:bidi="zh-CN"/>
        </w:rPr>
        <w:t>DO SAUDOSO</w:t>
      </w:r>
      <w:r>
        <w:rPr>
          <w:rFonts w:ascii="Arial" w:hAnsi="Arial" w:eastAsia="Times New Roman" w:cs="Arial"/>
          <w:b/>
          <w:bCs/>
          <w:i w:val="0"/>
          <w:iCs w:val="0"/>
          <w:color w:val="000000"/>
          <w:sz w:val="24"/>
          <w:szCs w:val="24"/>
          <w:u w:val="none"/>
          <w:lang w:val="pt-BR" w:eastAsia="zh-CN" w:bidi="ar-SA"/>
        </w:rPr>
        <w:t xml:space="preserve">                              </w:t>
      </w:r>
    </w:p>
    <w:p w14:paraId="5DD55C12">
      <w:pPr>
        <w:widowControl w:val="0"/>
        <w:spacing w:before="0" w:after="0" w:line="100" w:lineRule="atLeast"/>
        <w:jc w:val="both"/>
        <w:rPr>
          <w:rFonts w:hint="default" w:ascii="Arial" w:hAnsi="Arial" w:cs="Arial"/>
          <w:sz w:val="24"/>
          <w:szCs w:val="24"/>
          <w:lang w:val="pt-BR"/>
        </w:rPr>
      </w:pPr>
      <w:r>
        <w:rPr>
          <w:rFonts w:hint="default" w:ascii="Arial" w:hAnsi="Arial" w:cs="Arial"/>
          <w:sz w:val="24"/>
          <w:szCs w:val="24"/>
          <w:lang w:val="pt-BR"/>
        </w:rPr>
        <w:t>João Luiz Brollo</w:t>
      </w:r>
    </w:p>
    <w:p w14:paraId="06EF818C">
      <w:pPr>
        <w:widowControl w:val="0"/>
        <w:spacing w:before="0" w:after="0" w:line="100" w:lineRule="atLeast"/>
        <w:jc w:val="both"/>
        <w:rPr>
          <w:rFonts w:hint="default" w:ascii="Arial" w:hAnsi="Arial" w:cs="Arial"/>
          <w:sz w:val="24"/>
          <w:szCs w:val="24"/>
          <w:lang w:val="pt-BR"/>
        </w:rPr>
      </w:pPr>
      <w:r>
        <w:rPr>
          <w:rFonts w:hint="default" w:ascii="Arial" w:hAnsi="Arial" w:cs="Arial"/>
          <w:sz w:val="24"/>
          <w:szCs w:val="24"/>
          <w:lang w:val="pt-BR"/>
        </w:rPr>
        <w:t>Rua Romildo Colognesi, 1100 - Jardim Brasília</w:t>
      </w:r>
    </w:p>
    <w:p w14:paraId="7E053852">
      <w:pPr>
        <w:widowControl w:val="0"/>
        <w:spacing w:before="0" w:after="0" w:line="100" w:lineRule="atLeast"/>
        <w:jc w:val="both"/>
        <w:rPr>
          <w:rFonts w:hint="default" w:ascii="Arial" w:hAnsi="Arial" w:cs="Arial"/>
          <w:sz w:val="24"/>
          <w:szCs w:val="24"/>
          <w:u w:val="single"/>
          <w:lang w:val="pt-BR"/>
        </w:rPr>
      </w:pPr>
      <w:r>
        <w:rPr>
          <w:rFonts w:hint="default" w:ascii="Arial" w:hAnsi="Arial" w:eastAsia="SimSun" w:cs="Arial"/>
          <w:i w:val="0"/>
          <w:iCs w:val="0"/>
          <w:caps w:val="0"/>
          <w:spacing w:val="0"/>
          <w:sz w:val="24"/>
          <w:szCs w:val="24"/>
          <w:u w:val="single"/>
          <w:shd w:val="clear" w:fill="FAFAFA"/>
        </w:rPr>
        <w:t>13631-612</w:t>
      </w:r>
      <w:r>
        <w:rPr>
          <w:rFonts w:hint="default" w:ascii="Arial" w:hAnsi="Arial" w:eastAsia="SimSun" w:cs="Arial"/>
          <w:i w:val="0"/>
          <w:iCs w:val="0"/>
          <w:caps w:val="0"/>
          <w:spacing w:val="0"/>
          <w:sz w:val="24"/>
          <w:szCs w:val="24"/>
          <w:u w:val="single"/>
          <w:shd w:val="clear" w:fill="FAFAFA"/>
          <w:lang w:val="pt-BR"/>
        </w:rPr>
        <w:t>- Pirassunung</w:t>
      </w:r>
      <w:bookmarkStart w:id="0" w:name="_GoBack"/>
      <w:bookmarkEnd w:id="0"/>
      <w:r>
        <w:rPr>
          <w:rFonts w:hint="default" w:ascii="Arial" w:hAnsi="Arial" w:eastAsia="SimSun" w:cs="Arial"/>
          <w:i w:val="0"/>
          <w:iCs w:val="0"/>
          <w:caps w:val="0"/>
          <w:spacing w:val="0"/>
          <w:sz w:val="24"/>
          <w:szCs w:val="24"/>
          <w:u w:val="single"/>
          <w:shd w:val="clear" w:fill="FAFAFA"/>
          <w:lang w:val="pt-BR"/>
        </w:rPr>
        <w:t>a-SP</w:t>
      </w: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rebuchet MS">
    <w:panose1 w:val="020B0603020202020204"/>
    <w:charset w:val="00"/>
    <w:family w:val="auto"/>
    <w:pitch w:val="default"/>
    <w:sig w:usb0="00000287" w:usb1="00000000" w:usb2="00000000" w:usb3="00000000" w:csb0="2000009F" w:csb1="00000000"/>
  </w:font>
  <w:font w:name="Arial Black">
    <w:panose1 w:val="020B0A04020102020204"/>
    <w:charset w:val="00"/>
    <w:family w:val="auto"/>
    <w:pitch w:val="default"/>
    <w:sig w:usb0="00000287" w:usb1="00000000" w:usb2="00000000" w:usb3="00000000" w:csb0="2000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0BF6A21">
    <w:pPr>
      <w:pStyle w:val="36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3731D29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932A963">
    <w:pPr>
      <w:pStyle w:val="36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D108E36">
    <w:pPr>
      <w:pStyle w:val="39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24F9DF6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1122B32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8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79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6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7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69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5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7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8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6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5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0FE01138"/>
    <w:rsid w:val="17664F23"/>
    <w:rsid w:val="2D216394"/>
    <w:rsid w:val="307A62C7"/>
    <w:rsid w:val="3A626CCC"/>
    <w:rsid w:val="3E590443"/>
    <w:rsid w:val="4367306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qFormat="1"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qFormat="1"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qFormat="1" w:unhideWhenUsed="0" w:uiPriority="0" w:semiHidden="0" w:name="Table Grid 7"/>
    <w:lsdException w:qFormat="1"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qFormat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qFormat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paragraph" w:styleId="50">
    <w:name w:val="index 1"/>
    <w:basedOn w:val="1"/>
    <w:next w:val="1"/>
    <w:qFormat/>
    <w:uiPriority w:val="0"/>
  </w:style>
  <w:style w:type="paragraph" w:styleId="51">
    <w:name w:val="index 2"/>
    <w:basedOn w:val="1"/>
    <w:next w:val="1"/>
    <w:qFormat/>
    <w:uiPriority w:val="0"/>
    <w:pPr>
      <w:ind w:left="200"/>
    </w:pPr>
  </w:style>
  <w:style w:type="paragraph" w:styleId="52">
    <w:name w:val="index 3"/>
    <w:basedOn w:val="1"/>
    <w:next w:val="1"/>
    <w:qFormat/>
    <w:uiPriority w:val="0"/>
    <w:pPr>
      <w:ind w:left="400"/>
    </w:pPr>
  </w:style>
  <w:style w:type="paragraph" w:styleId="53">
    <w:name w:val="index 4"/>
    <w:basedOn w:val="1"/>
    <w:next w:val="1"/>
    <w:qFormat/>
    <w:uiPriority w:val="0"/>
    <w:pPr>
      <w:ind w:left="600"/>
    </w:pPr>
  </w:style>
  <w:style w:type="paragraph" w:styleId="54">
    <w:name w:val="index 5"/>
    <w:basedOn w:val="1"/>
    <w:next w:val="1"/>
    <w:qFormat/>
    <w:uiPriority w:val="0"/>
    <w:pPr>
      <w:ind w:left="800"/>
    </w:pPr>
  </w:style>
  <w:style w:type="paragraph" w:styleId="55">
    <w:name w:val="index 6"/>
    <w:basedOn w:val="1"/>
    <w:next w:val="1"/>
    <w:qFormat/>
    <w:uiPriority w:val="0"/>
    <w:pPr>
      <w:ind w:left="1000"/>
    </w:pPr>
  </w:style>
  <w:style w:type="paragraph" w:styleId="56">
    <w:name w:val="index 7"/>
    <w:basedOn w:val="1"/>
    <w:next w:val="1"/>
    <w:qFormat/>
    <w:uiPriority w:val="0"/>
    <w:pPr>
      <w:ind w:left="1200"/>
    </w:pPr>
  </w:style>
  <w:style w:type="paragraph" w:styleId="57">
    <w:name w:val="index 8"/>
    <w:basedOn w:val="1"/>
    <w:next w:val="1"/>
    <w:qFormat/>
    <w:uiPriority w:val="0"/>
    <w:pPr>
      <w:ind w:left="1400"/>
    </w:pPr>
  </w:style>
  <w:style w:type="paragraph" w:styleId="58">
    <w:name w:val="index 9"/>
    <w:basedOn w:val="1"/>
    <w:next w:val="1"/>
    <w:qFormat/>
    <w:uiPriority w:val="0"/>
    <w:pPr>
      <w:ind w:left="1600"/>
    </w:pPr>
  </w:style>
  <w:style w:type="paragraph" w:styleId="59">
    <w:name w:val="index heading"/>
    <w:basedOn w:val="1"/>
    <w:next w:val="50"/>
    <w:qFormat/>
    <w:uiPriority w:val="0"/>
    <w:rPr>
      <w:rFonts w:ascii="Arial" w:hAnsi="Arial" w:cs="Arial"/>
      <w:b/>
      <w:bCs/>
    </w:rPr>
  </w:style>
  <w:style w:type="paragraph" w:styleId="60">
    <w:name w:val="List"/>
    <w:basedOn w:val="1"/>
    <w:qFormat/>
    <w:uiPriority w:val="0"/>
    <w:pPr>
      <w:ind w:left="283" w:hanging="283"/>
    </w:pPr>
  </w:style>
  <w:style w:type="paragraph" w:styleId="61">
    <w:name w:val="List 2"/>
    <w:basedOn w:val="1"/>
    <w:qFormat/>
    <w:uiPriority w:val="0"/>
    <w:pPr>
      <w:ind w:left="566" w:hanging="283"/>
    </w:pPr>
  </w:style>
  <w:style w:type="paragraph" w:styleId="62">
    <w:name w:val="List 3"/>
    <w:basedOn w:val="1"/>
    <w:qFormat/>
    <w:uiPriority w:val="0"/>
    <w:pPr>
      <w:ind w:left="849" w:hanging="283"/>
    </w:pPr>
  </w:style>
  <w:style w:type="paragraph" w:styleId="63">
    <w:name w:val="List 4"/>
    <w:basedOn w:val="1"/>
    <w:qFormat/>
    <w:uiPriority w:val="0"/>
    <w:pPr>
      <w:ind w:left="1132" w:hanging="283"/>
    </w:pPr>
  </w:style>
  <w:style w:type="paragraph" w:styleId="64">
    <w:name w:val="List 5"/>
    <w:basedOn w:val="1"/>
    <w:qFormat/>
    <w:uiPriority w:val="0"/>
    <w:pPr>
      <w:ind w:left="1415" w:hanging="283"/>
    </w:pPr>
  </w:style>
  <w:style w:type="paragraph" w:styleId="65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6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7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8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69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0">
    <w:name w:val="List Continue"/>
    <w:basedOn w:val="1"/>
    <w:qFormat/>
    <w:uiPriority w:val="0"/>
    <w:pPr>
      <w:spacing w:before="0" w:after="120"/>
      <w:ind w:left="283"/>
    </w:pPr>
  </w:style>
  <w:style w:type="paragraph" w:styleId="71">
    <w:name w:val="List Continue 2"/>
    <w:basedOn w:val="1"/>
    <w:qFormat/>
    <w:uiPriority w:val="0"/>
    <w:pPr>
      <w:spacing w:before="0" w:after="120"/>
      <w:ind w:left="566"/>
    </w:pPr>
  </w:style>
  <w:style w:type="paragraph" w:styleId="72">
    <w:name w:val="List Continue 3"/>
    <w:basedOn w:val="1"/>
    <w:qFormat/>
    <w:uiPriority w:val="0"/>
    <w:pPr>
      <w:spacing w:before="0" w:after="120"/>
      <w:ind w:left="849"/>
    </w:pPr>
  </w:style>
  <w:style w:type="paragraph" w:styleId="73">
    <w:name w:val="List Continue 4"/>
    <w:basedOn w:val="1"/>
    <w:qFormat/>
    <w:uiPriority w:val="0"/>
    <w:pPr>
      <w:spacing w:before="0" w:after="120"/>
      <w:ind w:left="1132"/>
    </w:pPr>
  </w:style>
  <w:style w:type="paragraph" w:styleId="74">
    <w:name w:val="List Continue 5"/>
    <w:basedOn w:val="1"/>
    <w:qFormat/>
    <w:uiPriority w:val="0"/>
    <w:pPr>
      <w:spacing w:before="0" w:after="120"/>
      <w:ind w:left="1415"/>
    </w:pPr>
  </w:style>
  <w:style w:type="paragraph" w:styleId="75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6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7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8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79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0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1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2">
    <w:name w:val="Normal (Web)"/>
    <w:basedOn w:val="1"/>
    <w:qFormat/>
    <w:uiPriority w:val="0"/>
    <w:rPr>
      <w:szCs w:val="24"/>
    </w:rPr>
  </w:style>
  <w:style w:type="paragraph" w:styleId="83">
    <w:name w:val="Normal Indent"/>
    <w:basedOn w:val="1"/>
    <w:qFormat/>
    <w:uiPriority w:val="0"/>
    <w:pPr>
      <w:ind w:left="708"/>
    </w:pPr>
  </w:style>
  <w:style w:type="paragraph" w:styleId="84">
    <w:name w:val="Note Heading"/>
    <w:basedOn w:val="1"/>
    <w:next w:val="1"/>
    <w:qFormat/>
    <w:uiPriority w:val="0"/>
  </w:style>
  <w:style w:type="character" w:styleId="85">
    <w:name w:val="page number"/>
    <w:basedOn w:val="11"/>
    <w:qFormat/>
    <w:uiPriority w:val="0"/>
  </w:style>
  <w:style w:type="paragraph" w:styleId="86">
    <w:name w:val="Plain Text"/>
    <w:basedOn w:val="1"/>
    <w:qFormat/>
    <w:uiPriority w:val="0"/>
    <w:rPr>
      <w:rFonts w:ascii="Courier New" w:hAnsi="Courier New" w:cs="Courier New"/>
    </w:rPr>
  </w:style>
  <w:style w:type="paragraph" w:styleId="87">
    <w:name w:val="Signature"/>
    <w:basedOn w:val="1"/>
    <w:qFormat/>
    <w:uiPriority w:val="0"/>
    <w:pPr>
      <w:ind w:left="4252"/>
    </w:pPr>
  </w:style>
  <w:style w:type="character" w:styleId="88">
    <w:name w:val="Strong"/>
    <w:basedOn w:val="11"/>
    <w:qFormat/>
    <w:uiPriority w:val="0"/>
    <w:rPr>
      <w:b/>
      <w:bCs/>
    </w:rPr>
  </w:style>
  <w:style w:type="paragraph" w:styleId="89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0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1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3"/>
    <w:basedOn w:val="12"/>
    <w:qFormat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0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1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4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5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6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7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8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09">
    <w:name w:val="Table Grid 2"/>
    <w:basedOn w:val="12"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0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1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2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3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7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8"/>
    <w:basedOn w:val="12"/>
    <w:qFormat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6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0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1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2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3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4">
    <w:name w:val="table of authorities"/>
    <w:basedOn w:val="1"/>
    <w:next w:val="1"/>
    <w:qFormat/>
    <w:uiPriority w:val="0"/>
    <w:pPr>
      <w:ind w:left="420"/>
    </w:pPr>
  </w:style>
  <w:style w:type="paragraph" w:styleId="125">
    <w:name w:val="table of figures"/>
    <w:basedOn w:val="1"/>
    <w:next w:val="1"/>
    <w:qFormat/>
    <w:uiPriority w:val="0"/>
    <w:pPr>
      <w:ind w:left="200" w:hanging="200"/>
    </w:pPr>
  </w:style>
  <w:style w:type="table" w:styleId="126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7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8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0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1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3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4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6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7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8">
    <w:name w:val="toc 1"/>
    <w:basedOn w:val="1"/>
    <w:next w:val="1"/>
    <w:qFormat/>
    <w:uiPriority w:val="0"/>
  </w:style>
  <w:style w:type="paragraph" w:styleId="139">
    <w:name w:val="toc 2"/>
    <w:basedOn w:val="1"/>
    <w:next w:val="1"/>
    <w:qFormat/>
    <w:uiPriority w:val="0"/>
    <w:pPr>
      <w:ind w:left="420"/>
    </w:pPr>
  </w:style>
  <w:style w:type="paragraph" w:styleId="140">
    <w:name w:val="toc 3"/>
    <w:basedOn w:val="1"/>
    <w:next w:val="1"/>
    <w:qFormat/>
    <w:uiPriority w:val="0"/>
    <w:pPr>
      <w:ind w:left="840"/>
    </w:pPr>
  </w:style>
  <w:style w:type="paragraph" w:styleId="141">
    <w:name w:val="toc 4"/>
    <w:basedOn w:val="1"/>
    <w:next w:val="1"/>
    <w:qFormat/>
    <w:uiPriority w:val="0"/>
    <w:pPr>
      <w:ind w:left="1260"/>
    </w:pPr>
  </w:style>
  <w:style w:type="paragraph" w:styleId="142">
    <w:name w:val="toc 5"/>
    <w:basedOn w:val="1"/>
    <w:next w:val="1"/>
    <w:qFormat/>
    <w:uiPriority w:val="0"/>
    <w:pPr>
      <w:ind w:left="1680"/>
    </w:pPr>
  </w:style>
  <w:style w:type="paragraph" w:styleId="143">
    <w:name w:val="toc 6"/>
    <w:basedOn w:val="1"/>
    <w:next w:val="1"/>
    <w:qFormat/>
    <w:uiPriority w:val="0"/>
    <w:pPr>
      <w:ind w:left="2100"/>
    </w:pPr>
  </w:style>
  <w:style w:type="paragraph" w:styleId="144">
    <w:name w:val="toc 7"/>
    <w:basedOn w:val="1"/>
    <w:next w:val="1"/>
    <w:qFormat/>
    <w:uiPriority w:val="0"/>
    <w:pPr>
      <w:ind w:left="2520"/>
    </w:pPr>
  </w:style>
  <w:style w:type="paragraph" w:styleId="145">
    <w:name w:val="toc 8"/>
    <w:basedOn w:val="1"/>
    <w:next w:val="1"/>
    <w:qFormat/>
    <w:uiPriority w:val="0"/>
    <w:pPr>
      <w:ind w:left="2940"/>
    </w:pPr>
  </w:style>
  <w:style w:type="paragraph" w:styleId="146">
    <w:name w:val="toc 9"/>
    <w:basedOn w:val="1"/>
    <w:next w:val="1"/>
    <w:qFormat/>
    <w:uiPriority w:val="0"/>
    <w:pPr>
      <w:ind w:left="3360"/>
    </w:pPr>
  </w:style>
  <w:style w:type="character" w:customStyle="1" w:styleId="147">
    <w:name w:val="Endnote Characters"/>
    <w:qFormat/>
    <w:uiPriority w:val="0"/>
    <w:rPr>
      <w:vertAlign w:val="superscript"/>
    </w:rPr>
  </w:style>
  <w:style w:type="character" w:customStyle="1" w:styleId="148">
    <w:name w:val="Endnote Characters1"/>
    <w:qFormat/>
    <w:uiPriority w:val="0"/>
    <w:rPr>
      <w:vertAlign w:val="superscript"/>
    </w:rPr>
  </w:style>
  <w:style w:type="character" w:customStyle="1" w:styleId="149">
    <w:name w:val="Endnote Characters11"/>
    <w:qFormat/>
    <w:uiPriority w:val="0"/>
    <w:rPr>
      <w:vertAlign w:val="superscript"/>
    </w:rPr>
  </w:style>
  <w:style w:type="character" w:customStyle="1" w:styleId="150">
    <w:name w:val="Endnote Characters111"/>
    <w:qFormat/>
    <w:uiPriority w:val="0"/>
    <w:rPr>
      <w:vertAlign w:val="superscript"/>
    </w:rPr>
  </w:style>
  <w:style w:type="character" w:customStyle="1" w:styleId="151">
    <w:name w:val="Endnote Characters1111"/>
    <w:qFormat/>
    <w:uiPriority w:val="0"/>
    <w:rPr>
      <w:vertAlign w:val="superscript"/>
    </w:rPr>
  </w:style>
  <w:style w:type="character" w:customStyle="1" w:styleId="152">
    <w:name w:val="Endnote Characters11111"/>
    <w:qFormat/>
    <w:uiPriority w:val="0"/>
    <w:rPr>
      <w:vertAlign w:val="superscript"/>
    </w:rPr>
  </w:style>
  <w:style w:type="character" w:customStyle="1" w:styleId="153">
    <w:name w:val="Endnote Characters111111"/>
    <w:qFormat/>
    <w:uiPriority w:val="0"/>
    <w:rPr>
      <w:vertAlign w:val="superscript"/>
    </w:rPr>
  </w:style>
  <w:style w:type="character" w:customStyle="1" w:styleId="154">
    <w:name w:val="Endnote Characters1111111"/>
    <w:qFormat/>
    <w:uiPriority w:val="0"/>
    <w:rPr>
      <w:vertAlign w:val="superscript"/>
    </w:rPr>
  </w:style>
  <w:style w:type="character" w:customStyle="1" w:styleId="155">
    <w:name w:val="Endnote Characters11111111"/>
    <w:qFormat/>
    <w:uiPriority w:val="0"/>
    <w:rPr>
      <w:vertAlign w:val="superscript"/>
    </w:rPr>
  </w:style>
  <w:style w:type="character" w:customStyle="1" w:styleId="156">
    <w:name w:val="Footnote Characters"/>
    <w:qFormat/>
    <w:uiPriority w:val="0"/>
    <w:rPr>
      <w:vertAlign w:val="superscript"/>
    </w:rPr>
  </w:style>
  <w:style w:type="character" w:customStyle="1" w:styleId="157">
    <w:name w:val="Footnote Characters1"/>
    <w:qFormat/>
    <w:uiPriority w:val="0"/>
    <w:rPr>
      <w:vertAlign w:val="superscript"/>
    </w:rPr>
  </w:style>
  <w:style w:type="character" w:customStyle="1" w:styleId="158">
    <w:name w:val="Footnote Characters11"/>
    <w:qFormat/>
    <w:uiPriority w:val="0"/>
    <w:rPr>
      <w:vertAlign w:val="superscript"/>
    </w:rPr>
  </w:style>
  <w:style w:type="character" w:customStyle="1" w:styleId="159">
    <w:name w:val="Footnote Characters111"/>
    <w:qFormat/>
    <w:uiPriority w:val="0"/>
    <w:rPr>
      <w:vertAlign w:val="superscript"/>
    </w:rPr>
  </w:style>
  <w:style w:type="character" w:customStyle="1" w:styleId="160">
    <w:name w:val="Footnote Characters1111"/>
    <w:qFormat/>
    <w:uiPriority w:val="0"/>
    <w:rPr>
      <w:vertAlign w:val="superscript"/>
    </w:rPr>
  </w:style>
  <w:style w:type="character" w:customStyle="1" w:styleId="161">
    <w:name w:val="Footnote Characters11111"/>
    <w:qFormat/>
    <w:uiPriority w:val="0"/>
    <w:rPr>
      <w:vertAlign w:val="superscript"/>
    </w:rPr>
  </w:style>
  <w:style w:type="character" w:customStyle="1" w:styleId="162">
    <w:name w:val="Footnote Characters111111"/>
    <w:qFormat/>
    <w:uiPriority w:val="0"/>
    <w:rPr>
      <w:vertAlign w:val="superscript"/>
    </w:rPr>
  </w:style>
  <w:style w:type="character" w:customStyle="1" w:styleId="163">
    <w:name w:val="Footnote Characters1111111"/>
    <w:qFormat/>
    <w:uiPriority w:val="0"/>
    <w:rPr>
      <w:vertAlign w:val="superscript"/>
    </w:rPr>
  </w:style>
  <w:style w:type="character" w:customStyle="1" w:styleId="164">
    <w:name w:val="Footnote Characters11111111"/>
    <w:qFormat/>
    <w:uiPriority w:val="0"/>
    <w:rPr>
      <w:vertAlign w:val="superscript"/>
    </w:rPr>
  </w:style>
  <w:style w:type="character" w:customStyle="1" w:styleId="165">
    <w:name w:val="Endnote Characters111111111"/>
    <w:qFormat/>
    <w:uiPriority w:val="0"/>
    <w:rPr>
      <w:vertAlign w:val="superscript"/>
    </w:rPr>
  </w:style>
  <w:style w:type="character" w:customStyle="1" w:styleId="166">
    <w:name w:val="Endnote Characters1111111111"/>
    <w:qFormat/>
    <w:uiPriority w:val="0"/>
    <w:rPr>
      <w:vertAlign w:val="superscript"/>
    </w:rPr>
  </w:style>
  <w:style w:type="character" w:customStyle="1" w:styleId="167">
    <w:name w:val="Footnote Characters111111111"/>
    <w:qFormat/>
    <w:uiPriority w:val="0"/>
    <w:rPr>
      <w:vertAlign w:val="superscript"/>
    </w:rPr>
  </w:style>
  <w:style w:type="character" w:customStyle="1" w:styleId="168">
    <w:name w:val="Footnote Characters1111111111"/>
    <w:qFormat/>
    <w:uiPriority w:val="0"/>
    <w:rPr>
      <w:vertAlign w:val="superscript"/>
    </w:rPr>
  </w:style>
  <w:style w:type="character" w:customStyle="1" w:styleId="169">
    <w:name w:val="Endnote Characters11111111111"/>
    <w:qFormat/>
    <w:uiPriority w:val="0"/>
    <w:rPr>
      <w:vertAlign w:val="superscript"/>
    </w:rPr>
  </w:style>
  <w:style w:type="character" w:customStyle="1" w:styleId="170">
    <w:name w:val="Endnote Characters111111111111"/>
    <w:basedOn w:val="11"/>
    <w:qFormat/>
    <w:uiPriority w:val="0"/>
    <w:rPr>
      <w:vertAlign w:val="superscript"/>
    </w:rPr>
  </w:style>
  <w:style w:type="character" w:customStyle="1" w:styleId="171">
    <w:name w:val="Line Numbering"/>
    <w:basedOn w:val="11"/>
    <w:qFormat/>
    <w:uiPriority w:val="0"/>
  </w:style>
  <w:style w:type="character" w:customStyle="1" w:styleId="172">
    <w:name w:val="Footnote Characters11111111111"/>
    <w:qFormat/>
    <w:uiPriority w:val="0"/>
    <w:rPr>
      <w:vertAlign w:val="superscript"/>
    </w:rPr>
  </w:style>
  <w:style w:type="character" w:customStyle="1" w:styleId="173">
    <w:name w:val="Footnote Characters111111111111"/>
    <w:basedOn w:val="11"/>
    <w:qFormat/>
    <w:uiPriority w:val="0"/>
    <w:rPr>
      <w:vertAlign w:val="superscript"/>
    </w:rPr>
  </w:style>
  <w:style w:type="character" w:customStyle="1" w:styleId="174">
    <w:name w:val="Internet Link"/>
    <w:basedOn w:val="11"/>
    <w:qFormat/>
    <w:uiPriority w:val="0"/>
    <w:rPr>
      <w:color w:val="0000FF"/>
      <w:u w:val="single"/>
    </w:rPr>
  </w:style>
  <w:style w:type="character" w:customStyle="1" w:styleId="175">
    <w:name w:val="Internet Link1"/>
    <w:basedOn w:val="11"/>
    <w:qFormat/>
    <w:uiPriority w:val="0"/>
    <w:rPr>
      <w:color w:val="00007F"/>
      <w:u w:val="single"/>
    </w:rPr>
  </w:style>
  <w:style w:type="paragraph" w:customStyle="1" w:styleId="176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7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8">
    <w:name w:val="Cabeçalho e rodapé"/>
    <w:basedOn w:val="1"/>
    <w:qFormat/>
    <w:uiPriority w:val="0"/>
  </w:style>
  <w:style w:type="paragraph" w:customStyle="1" w:styleId="179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80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1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2">
    <w:name w:val="Complimentary Close"/>
    <w:basedOn w:val="1"/>
    <w:next w:val="1"/>
    <w:qFormat/>
    <w:uiPriority w:val="0"/>
  </w:style>
  <w:style w:type="paragraph" w:customStyle="1" w:styleId="183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97</Words>
  <Characters>543</Characters>
  <Lines>0</Lines>
  <Paragraphs>11</Paragraphs>
  <TotalTime>7</TotalTime>
  <ScaleCrop>false</ScaleCrop>
  <LinksUpToDate>false</LinksUpToDate>
  <CharactersWithSpaces>733</CharactersWithSpaces>
  <Application>WPS Office_12.2.0.20782_F1E327BC-269C-435d-A152-05C5408002CA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2025-04-08T14:00:23Z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7A75615D8BB5483491EF264783B898BE_11</vt:lpwstr>
  </property>
  <property fmtid="{D5CDD505-2E9C-101B-9397-08002B2CF9AE}" pid="3" name="KSOProductBuildVer">
    <vt:lpwstr>1033-12.2.0.20782</vt:lpwstr>
  </property>
</Properties>
</file>