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1054/2025-SG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16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620/2025 de autoria do vereador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15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1C2044B8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  <w:t>Kely Cristina de Souza Moraes Vieira</w:t>
      </w:r>
    </w:p>
    <w:p w14:paraId="71D3CD2A">
      <w:pPr>
        <w:jc w:val="both"/>
        <w:rPr>
          <w:rFonts w:hint="default" w:ascii="Arial" w:hAnsi="Arial" w:eastAsia="Segoe UI" w:cs="Arial"/>
          <w:i w:val="0"/>
          <w:iCs w:val="0"/>
          <w:caps w:val="0"/>
          <w:color w:val="08080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80809"/>
          <w:spacing w:val="0"/>
          <w:sz w:val="24"/>
          <w:szCs w:val="24"/>
          <w:shd w:val="clear" w:fill="FFFFFF"/>
        </w:rPr>
        <w:t>Agro do Campo Agropecuária e Pet Shop</w:t>
      </w:r>
    </w:p>
    <w:p w14:paraId="71A799E5">
      <w:pPr>
        <w:jc w:val="both"/>
        <w:rPr>
          <w:rFonts w:hint="default" w:ascii="Arial" w:hAnsi="Arial" w:cs="Arial"/>
          <w:sz w:val="24"/>
          <w:szCs w:val="24"/>
          <w:shd w:val="clear" w:color="auto" w:fill="auto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80809"/>
          <w:spacing w:val="0"/>
          <w:sz w:val="24"/>
          <w:szCs w:val="24"/>
          <w:shd w:val="clear" w:fill="FFFFFF"/>
        </w:rPr>
        <w:t>agrodocampo1@gmail.com</w:t>
      </w:r>
    </w:p>
    <w:p w14:paraId="349E24CF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4061642B"/>
    <w:rsid w:val="409B0700"/>
    <w:rsid w:val="432538D8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7270A04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20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2025-09-16T15:39:55Z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