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783/2025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da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78BFA5B1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Style w:val="30"/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Henrique magno de Oliveira</w:t>
      </w:r>
    </w:p>
    <w:p w14:paraId="13B9EC09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Fonts w:hint="default" w:ascii="Arial" w:hAnsi="Arial" w:cs="Arial"/>
          <w:color w:val="000000"/>
          <w:sz w:val="24"/>
          <w:szCs w:val="24"/>
          <w:lang w:val="pt-BR"/>
        </w:rPr>
        <w:t>Presidente do Clube Pirassununga</w:t>
      </w:r>
    </w:p>
    <w:p w14:paraId="75096A1A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u w:val="none"/>
        </w:rPr>
      </w:pPr>
      <w:r>
        <w:rPr>
          <w:rStyle w:val="30"/>
          <w:b w:val="0"/>
          <w:bCs w:val="0"/>
          <w:i/>
          <w:iCs/>
          <w:u w:val="none"/>
          <w:lang w:val="pt-BR"/>
        </w:rPr>
        <w:fldChar w:fldCharType="begin"/>
      </w:r>
      <w:r>
        <w:rPr>
          <w:rStyle w:val="30"/>
          <w:b w:val="0"/>
          <w:bCs w:val="0"/>
          <w:i/>
          <w:iCs/>
          <w:u w:val="none"/>
          <w:lang w:val="pt-BR"/>
        </w:rPr>
        <w:instrText xml:space="preserve"> HYPERLINK "mailto:secretaria@clubepirassununga.com.br" </w:instrText>
      </w:r>
      <w:r>
        <w:rPr>
          <w:rStyle w:val="30"/>
          <w:b w:val="0"/>
          <w:bCs w:val="0"/>
          <w:i/>
          <w:iCs/>
          <w:u w:val="none"/>
          <w:lang w:val="pt-BR"/>
        </w:rPr>
        <w:fldChar w:fldCharType="separate"/>
      </w:r>
      <w:r>
        <w:rPr>
          <w:rStyle w:val="5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secretaria@clubepirassununga.com.br</w:t>
      </w:r>
      <w:r>
        <w:rPr>
          <w:rStyle w:val="30"/>
          <w:b w:val="0"/>
          <w:bCs w:val="0"/>
          <w:i/>
          <w:iCs/>
          <w:u w:val="none"/>
          <w:lang w:val="pt-BR"/>
        </w:rPr>
        <w:fldChar w:fldCharType="end"/>
      </w:r>
    </w:p>
    <w:p w14:paraId="38D50648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</w:p>
    <w:p w14:paraId="7ECBB2C7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B50337A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  <w:rsid w:val="7C9B4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2025-11-04T16:52:40Z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