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CF15" w14:textId="77777777" w:rsidR="00F16B8C" w:rsidRDefault="00C45DC8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       EMENDA Nº____________</w:t>
      </w:r>
    </w:p>
    <w:p w14:paraId="7EF62B6C" w14:textId="77777777" w:rsidR="00F16B8C" w:rsidRDefault="00C45DC8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4ECC36C" w14:textId="77777777" w:rsidR="00F16B8C" w:rsidRDefault="00C45DC8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Projeto de Lei nº 78/2025 (e mensagem aditiva nº 01/2025)</w:t>
      </w:r>
    </w:p>
    <w:p w14:paraId="4A11E35F" w14:textId="77777777" w:rsidR="00F16B8C" w:rsidRDefault="00C45DC8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Autoria: Executivo Municipal</w:t>
      </w:r>
    </w:p>
    <w:p w14:paraId="2B4C84E3" w14:textId="77777777" w:rsidR="00F16B8C" w:rsidRDefault="00C45DC8">
      <w:pPr>
        <w:tabs>
          <w:tab w:val="center" w:pos="4419"/>
          <w:tab w:val="right" w:pos="883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Ementa: Estima a Receita e Fixa a Despesa do Município para o Exercício de 2026.</w:t>
      </w:r>
    </w:p>
    <w:p w14:paraId="3192B5FB" w14:textId="77777777" w:rsidR="00F16B8C" w:rsidRDefault="00F16B8C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45C3CE4" w14:textId="77777777" w:rsidR="00F16B8C" w:rsidRDefault="00F16B8C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198E772" w14:textId="77777777" w:rsidR="00F16B8C" w:rsidRDefault="00F16B8C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1F3DA7B" w14:textId="77777777" w:rsidR="00F16B8C" w:rsidRDefault="00F16B8C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31160E6" w14:textId="76B4011B" w:rsidR="00F16B8C" w:rsidRDefault="00C45DC8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Anula-se parcialmente o valor </w:t>
      </w:r>
      <w:r w:rsidRPr="00F578BE">
        <w:rPr>
          <w:rFonts w:ascii="Times New Roman" w:eastAsia="Times New Roman" w:hAnsi="Times New Roman" w:cs="Times New Roman"/>
        </w:rPr>
        <w:t xml:space="preserve">de </w:t>
      </w:r>
      <w:r w:rsidR="00F578BE" w:rsidRPr="00F578BE">
        <w:rPr>
          <w:rFonts w:ascii="Times New Roman" w:eastAsia="Times New Roman" w:hAnsi="Times New Roman" w:cs="Times New Roman"/>
          <w:b/>
          <w:bCs/>
        </w:rPr>
        <w:t>R$ 10.000,00</w:t>
      </w:r>
      <w:r w:rsidR="00F578BE" w:rsidRPr="00F578BE">
        <w:rPr>
          <w:rFonts w:ascii="Times New Roman" w:eastAsia="Times New Roman" w:hAnsi="Times New Roman" w:cs="Times New Roman"/>
        </w:rPr>
        <w:t xml:space="preserve"> </w:t>
      </w:r>
      <w:r w:rsidR="00F578BE" w:rsidRPr="00F578BE">
        <w:rPr>
          <w:rFonts w:ascii="Times New Roman" w:eastAsia="Times New Roman" w:hAnsi="Times New Roman" w:cs="Times New Roman"/>
          <w:b/>
          <w:bCs/>
        </w:rPr>
        <w:t>(dez mil reais)</w:t>
      </w:r>
      <w:r w:rsidR="00F578BE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F578BE">
        <w:rPr>
          <w:rFonts w:ascii="Times New Roman" w:eastAsia="Times New Roman" w:hAnsi="Times New Roman" w:cs="Times New Roman"/>
          <w:b/>
          <w:bCs/>
        </w:rPr>
        <w:t>do</w:t>
      </w:r>
      <w:r>
        <w:rPr>
          <w:rFonts w:ascii="Times New Roman" w:eastAsia="Times New Roman" w:hAnsi="Times New Roman" w:cs="Times New Roman"/>
        </w:rPr>
        <w:t xml:space="preserve"> valor de R$ 4.851.046,85 (quatro milhões, oitocentos e cinquenta e um mil, quarenta e seis reais e oitenta e cinco centavos)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 w14:paraId="6CBF2494" w14:textId="77777777" w:rsidR="00F16B8C" w:rsidRDefault="00F16B8C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4"/>
        <w:tblW w:w="149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26"/>
        <w:gridCol w:w="2369"/>
        <w:gridCol w:w="2846"/>
        <w:gridCol w:w="4539"/>
        <w:gridCol w:w="2315"/>
      </w:tblGrid>
      <w:tr w:rsidR="00F16B8C" w14:paraId="1B2AB845" w14:textId="77777777">
        <w:trPr>
          <w:tblHeader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B377A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C2AF3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867D9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B2D2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CE49A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</w:tr>
      <w:tr w:rsidR="00F16B8C" w14:paraId="328ADCD6" w14:textId="77777777">
        <w:trPr>
          <w:trHeight w:val="1256"/>
        </w:trPr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9B3BE" w14:textId="77777777" w:rsidR="00F578BE" w:rsidRPr="00F578BE" w:rsidRDefault="00C45D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Secretaria Municipal de </w:t>
            </w:r>
            <w:r w:rsidR="00F578BE" w:rsidRPr="00F578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Esporte </w:t>
            </w:r>
          </w:p>
          <w:p w14:paraId="319EC7B9" w14:textId="77777777" w:rsidR="00F578BE" w:rsidRPr="00F578BE" w:rsidRDefault="00F578BE" w:rsidP="00F578B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78BE">
              <w:rPr>
                <w:rFonts w:ascii="Times New Roman" w:hAnsi="Times New Roman" w:cs="Times New Roman"/>
                <w:b/>
                <w:bCs/>
                <w:color w:val="000000"/>
              </w:rPr>
              <w:t>110100</w:t>
            </w:r>
          </w:p>
          <w:p w14:paraId="50EBFE1D" w14:textId="5EA68A6F" w:rsidR="00F16B8C" w:rsidRDefault="00F16B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8809094" w14:textId="77777777" w:rsidR="00F16B8C" w:rsidRDefault="00F16B8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8E4F9" w14:textId="77777777" w:rsidR="00F578BE" w:rsidRPr="00F578BE" w:rsidRDefault="00F578BE" w:rsidP="00F578BE">
            <w:pPr>
              <w:rPr>
                <w:rFonts w:ascii="Times New Roman" w:hAnsi="Times New Roman" w:cs="Times New Roman"/>
                <w:color w:val="000000"/>
              </w:rPr>
            </w:pPr>
            <w:r w:rsidRPr="00F578BE">
              <w:rPr>
                <w:rFonts w:ascii="Times New Roman" w:hAnsi="Times New Roman" w:cs="Times New Roman"/>
                <w:color w:val="000000"/>
              </w:rPr>
              <w:t>27.812.1018-2.059</w:t>
            </w:r>
          </w:p>
          <w:p w14:paraId="2E098AEF" w14:textId="77777777" w:rsidR="00F16B8C" w:rsidRDefault="00F16B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3C6F8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CUSTEIO</w:t>
            </w:r>
          </w:p>
          <w:p w14:paraId="5A94F142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(DESPESA CORRENTE)</w:t>
            </w:r>
          </w:p>
          <w:p w14:paraId="1EF850AA" w14:textId="77777777" w:rsidR="00F16B8C" w:rsidRDefault="00F16B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73B3B83" w14:textId="77777777" w:rsidR="00F16B8C" w:rsidRDefault="00C45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AQUISIÇÃO DE BENS DE CONSUMO</w:t>
            </w:r>
          </w:p>
          <w:p w14:paraId="7666DB71" w14:textId="77777777" w:rsidR="00F16B8C" w:rsidRDefault="00F16B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33FB" w14:textId="77777777" w:rsidR="00F578BE" w:rsidRDefault="00F57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67D4D037" w14:textId="77777777" w:rsidR="00F578BE" w:rsidRDefault="00F57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650867C" w14:textId="6A44B11C" w:rsidR="00F16B8C" w:rsidRPr="00F578BE" w:rsidRDefault="00F578BE" w:rsidP="00F578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AQUISIÇÃO,</w:t>
            </w:r>
            <w:r w:rsidRPr="00F578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MATERIAIS E EQUIPAMENTOS ESPORTIVOS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41FF5" w14:textId="43D2CE6D" w:rsidR="00F16B8C" w:rsidRDefault="00C45DC8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R$ </w:t>
            </w:r>
            <w:r w:rsidR="00F578B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.000,00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</w:t>
            </w:r>
            <w:r w:rsidR="00F578B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dez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mil reais) </w:t>
            </w:r>
          </w:p>
        </w:tc>
      </w:tr>
    </w:tbl>
    <w:p w14:paraId="1446C7A0" w14:textId="77777777" w:rsidR="00F16B8C" w:rsidRDefault="00F16B8C">
      <w:pPr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0" w:name="_Hlk216946766"/>
    </w:p>
    <w:p w14:paraId="4D4A7976" w14:textId="0EFB526B" w:rsidR="00F578BE" w:rsidRPr="00F578BE" w:rsidRDefault="00C45DC8" w:rsidP="00C45DC8">
      <w:pPr>
        <w:ind w:firstLine="226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Fica indicada e </w:t>
      </w:r>
      <w:r>
        <w:rPr>
          <w:rFonts w:ascii="Times New Roman" w:eastAsia="Times New Roman" w:hAnsi="Times New Roman" w:cs="Times New Roman"/>
          <w:b/>
          <w:bCs/>
        </w:rPr>
        <w:t>parcialmente anulada</w:t>
      </w:r>
      <w:r>
        <w:rPr>
          <w:rFonts w:ascii="Times New Roman" w:eastAsia="Times New Roman" w:hAnsi="Times New Roman" w:cs="Times New Roman"/>
        </w:rPr>
        <w:t xml:space="preserve">, para fazer face à diferença do valor do aumento do recurso financeiro do Programa e Ação ora indicados, a seguinte dotação orçamentária, no valor de </w:t>
      </w:r>
      <w:r w:rsidR="00F578BE" w:rsidRPr="00F578BE">
        <w:rPr>
          <w:rFonts w:ascii="Times New Roman" w:eastAsia="Times New Roman" w:hAnsi="Times New Roman" w:cs="Times New Roman"/>
          <w:b/>
          <w:bCs/>
        </w:rPr>
        <w:t>R$ 10.000,00</w:t>
      </w:r>
      <w:r w:rsidR="00F578BE" w:rsidRPr="00F578BE">
        <w:rPr>
          <w:rFonts w:ascii="Times New Roman" w:eastAsia="Times New Roman" w:hAnsi="Times New Roman" w:cs="Times New Roman"/>
        </w:rPr>
        <w:t xml:space="preserve"> </w:t>
      </w:r>
      <w:r w:rsidR="00F578BE" w:rsidRPr="00F578BE">
        <w:rPr>
          <w:rFonts w:ascii="Times New Roman" w:eastAsia="Times New Roman" w:hAnsi="Times New Roman" w:cs="Times New Roman"/>
          <w:b/>
          <w:bCs/>
        </w:rPr>
        <w:t>(dez mil reais)</w:t>
      </w:r>
      <w:r w:rsidR="00F578BE">
        <w:rPr>
          <w:rFonts w:ascii="Times New Roman" w:eastAsia="Times New Roman" w:hAnsi="Times New Roman" w:cs="Times New Roman"/>
          <w:b/>
          <w:bCs/>
          <w:i/>
          <w:i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na natureza da despesa </w:t>
      </w:r>
      <w:r w:rsidR="00F578BE">
        <w:rPr>
          <w:rFonts w:ascii="Times New Roman" w:eastAsia="Times New Roman" w:hAnsi="Times New Roman" w:cs="Times New Roman"/>
          <w:b/>
          <w:bCs/>
        </w:rPr>
        <w:t xml:space="preserve">CUSTEIO </w:t>
      </w:r>
      <w:r w:rsidR="00F578B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(DESPESA CORRENTE</w:t>
      </w:r>
      <w:r w:rsidR="00A721C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)</w:t>
      </w:r>
      <w:r w:rsidR="00A721C6">
        <w:rPr>
          <w:rFonts w:ascii="Times New Roman" w:eastAsia="Times New Roman" w:hAnsi="Times New Roman" w:cs="Times New Roman"/>
          <w:b/>
          <w:bCs/>
        </w:rPr>
        <w:t>, destinada</w:t>
      </w:r>
      <w:r>
        <w:rPr>
          <w:rFonts w:ascii="Times New Roman" w:eastAsia="Times New Roman" w:hAnsi="Times New Roman" w:cs="Times New Roman"/>
        </w:rPr>
        <w:t xml:space="preserve"> à </w:t>
      </w:r>
      <w:r w:rsidR="00F578BE">
        <w:rPr>
          <w:rFonts w:ascii="Times New Roman" w:eastAsia="Times New Roman" w:hAnsi="Times New Roman" w:cs="Times New Roman"/>
          <w:b/>
          <w:bCs/>
          <w:color w:val="000000"/>
        </w:rPr>
        <w:t xml:space="preserve">Secretaria Municipal de </w:t>
      </w:r>
      <w:r w:rsidR="00A721C6" w:rsidRPr="00F578BE">
        <w:rPr>
          <w:rFonts w:ascii="Times New Roman" w:eastAsia="Times New Roman" w:hAnsi="Times New Roman" w:cs="Times New Roman"/>
          <w:b/>
          <w:bCs/>
          <w:color w:val="000000"/>
        </w:rPr>
        <w:t>Esporte,</w:t>
      </w:r>
      <w:r>
        <w:rPr>
          <w:rFonts w:ascii="Times New Roman" w:eastAsia="Times New Roman" w:hAnsi="Times New Roman" w:cs="Times New Roman"/>
        </w:rPr>
        <w:t xml:space="preserve"> para </w:t>
      </w:r>
      <w:r w:rsidR="00F578B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AQUISIÇÃO,</w:t>
      </w:r>
      <w:r w:rsidR="00F578BE" w:rsidRPr="00F578B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MATERIAIS E EQUIPAMENTOS ESPORTIVOS</w:t>
      </w:r>
      <w:r w:rsidR="00F578B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destinados </w:t>
      </w:r>
      <w:r w:rsidR="00F578BE">
        <w:rPr>
          <w:rFonts w:ascii="Times New Roman" w:eastAsia="Times New Roman" w:hAnsi="Times New Roman" w:cs="Times New Roman"/>
          <w:b/>
          <w:bCs/>
          <w:color w:val="000000"/>
        </w:rPr>
        <w:t xml:space="preserve">Secretaria Municipal de </w:t>
      </w:r>
      <w:r w:rsidR="00F578BE" w:rsidRPr="00F578BE">
        <w:rPr>
          <w:rFonts w:ascii="Times New Roman" w:eastAsia="Times New Roman" w:hAnsi="Times New Roman" w:cs="Times New Roman"/>
          <w:b/>
          <w:bCs/>
          <w:color w:val="000000"/>
        </w:rPr>
        <w:t xml:space="preserve">Esporte </w:t>
      </w:r>
    </w:p>
    <w:p w14:paraId="365E09D9" w14:textId="77777777" w:rsidR="00A721C6" w:rsidRDefault="00A721C6" w:rsidP="00F578BE">
      <w:pPr>
        <w:jc w:val="both"/>
        <w:rPr>
          <w:rFonts w:ascii="Times New Roman" w:eastAsia="Times New Roman" w:hAnsi="Times New Roman" w:cs="Times New Roman"/>
        </w:rPr>
      </w:pPr>
    </w:p>
    <w:p w14:paraId="014C1E53" w14:textId="5A958D64" w:rsidR="00F16B8C" w:rsidRDefault="00C45DC8" w:rsidP="00A721C6">
      <w:pPr>
        <w:ind w:left="43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bookmarkEnd w:id="0"/>
    <w:p w14:paraId="603410BF" w14:textId="77777777" w:rsidR="00F16B8C" w:rsidRDefault="00F16B8C">
      <w:pPr>
        <w:jc w:val="center"/>
        <w:rPr>
          <w:rFonts w:ascii="Times New Roman" w:eastAsia="Times New Roman" w:hAnsi="Times New Roman" w:cs="Times New Roman"/>
        </w:rPr>
      </w:pPr>
    </w:p>
    <w:p w14:paraId="48734AE0" w14:textId="77777777" w:rsidR="00F16B8C" w:rsidRDefault="00F16B8C">
      <w:pPr>
        <w:jc w:val="center"/>
        <w:rPr>
          <w:rFonts w:ascii="Times New Roman" w:eastAsia="Times New Roman" w:hAnsi="Times New Roman" w:cs="Times New Roman"/>
        </w:rPr>
      </w:pPr>
    </w:p>
    <w:p w14:paraId="0A0C505D" w14:textId="77777777" w:rsidR="00F16B8C" w:rsidRDefault="00C45DC8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1573C339" w14:textId="77777777" w:rsidR="00F16B8C" w:rsidRDefault="00C45DC8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15152778" w14:textId="77777777" w:rsidR="00F16B8C" w:rsidRDefault="00F16B8C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797DE30" w14:textId="77777777" w:rsidR="00F16B8C" w:rsidRDefault="00C45DC8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p w14:paraId="36914FD0" w14:textId="77777777" w:rsidR="00F578BE" w:rsidRDefault="00F578BE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833CF19" w14:textId="77777777" w:rsidR="00F16B8C" w:rsidRDefault="00F16B8C">
      <w:pPr>
        <w:rPr>
          <w:rFonts w:ascii="Times New Roman" w:eastAsia="Times New Roman" w:hAnsi="Times New Roman" w:cs="Times New Roman"/>
        </w:rPr>
      </w:pPr>
    </w:p>
    <w:p w14:paraId="069CCEFF" w14:textId="500327B7" w:rsidR="00F16B8C" w:rsidRDefault="00C45DC8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JUSTIFICATIVA</w:t>
      </w:r>
    </w:p>
    <w:p w14:paraId="32C4E411" w14:textId="77777777" w:rsidR="00A721C6" w:rsidRDefault="00A721C6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8BDC91B" w14:textId="77777777" w:rsidR="00F16B8C" w:rsidRDefault="00F16B8C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7465D245" w14:textId="77777777" w:rsidR="00A721C6" w:rsidRDefault="00A721C6" w:rsidP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A721C6">
        <w:rPr>
          <w:rFonts w:ascii="Times New Roman" w:eastAsia="Times New Roman" w:hAnsi="Times New Roman" w:cs="Times New Roman"/>
        </w:rPr>
        <w:t xml:space="preserve">A presente destinação de recursos, na natureza da despesa </w:t>
      </w:r>
      <w:r w:rsidRPr="00A721C6">
        <w:rPr>
          <w:rFonts w:ascii="Times New Roman" w:eastAsia="Times New Roman" w:hAnsi="Times New Roman" w:cs="Times New Roman"/>
          <w:b/>
          <w:bCs/>
        </w:rPr>
        <w:t>Custeio (Despesa Corrente)</w:t>
      </w:r>
      <w:r w:rsidRPr="00A721C6">
        <w:rPr>
          <w:rFonts w:ascii="Times New Roman" w:eastAsia="Times New Roman" w:hAnsi="Times New Roman" w:cs="Times New Roman"/>
        </w:rPr>
        <w:t xml:space="preserve">, à </w:t>
      </w:r>
      <w:r w:rsidRPr="00A721C6">
        <w:rPr>
          <w:rFonts w:ascii="Times New Roman" w:eastAsia="Times New Roman" w:hAnsi="Times New Roman" w:cs="Times New Roman"/>
          <w:b/>
          <w:bCs/>
        </w:rPr>
        <w:t>Secretaria Municipal de Esporte</w:t>
      </w:r>
      <w:r w:rsidRPr="00A721C6">
        <w:rPr>
          <w:rFonts w:ascii="Times New Roman" w:eastAsia="Times New Roman" w:hAnsi="Times New Roman" w:cs="Times New Roman"/>
        </w:rPr>
        <w:t xml:space="preserve">, no valor de </w:t>
      </w:r>
      <w:r w:rsidRPr="00A721C6">
        <w:rPr>
          <w:rFonts w:ascii="Times New Roman" w:eastAsia="Times New Roman" w:hAnsi="Times New Roman" w:cs="Times New Roman"/>
          <w:b/>
          <w:bCs/>
        </w:rPr>
        <w:t>R$ 10.000,00 (dez mil reais)</w:t>
      </w:r>
      <w:r w:rsidRPr="00A721C6">
        <w:rPr>
          <w:rFonts w:ascii="Times New Roman" w:eastAsia="Times New Roman" w:hAnsi="Times New Roman" w:cs="Times New Roman"/>
        </w:rPr>
        <w:t xml:space="preserve">, tem como finalidade a </w:t>
      </w:r>
      <w:r w:rsidRPr="00A721C6">
        <w:rPr>
          <w:rFonts w:ascii="Times New Roman" w:eastAsia="Times New Roman" w:hAnsi="Times New Roman" w:cs="Times New Roman"/>
          <w:b/>
          <w:bCs/>
        </w:rPr>
        <w:t>aquisição de materiais e equipamentos esportivos</w:t>
      </w:r>
      <w:r w:rsidRPr="00A721C6">
        <w:rPr>
          <w:rFonts w:ascii="Times New Roman" w:eastAsia="Times New Roman" w:hAnsi="Times New Roman" w:cs="Times New Roman"/>
        </w:rPr>
        <w:t xml:space="preserve"> destinados ao fortalecimento das políticas públicas de esporte e lazer no município.</w:t>
      </w:r>
    </w:p>
    <w:p w14:paraId="5D9C66B3" w14:textId="77777777" w:rsidR="00A721C6" w:rsidRPr="00A721C6" w:rsidRDefault="00A721C6" w:rsidP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01408540" w14:textId="77777777" w:rsidR="00A721C6" w:rsidRDefault="00A721C6" w:rsidP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A721C6">
        <w:rPr>
          <w:rFonts w:ascii="Times New Roman" w:eastAsia="Times New Roman" w:hAnsi="Times New Roman" w:cs="Times New Roman"/>
        </w:rPr>
        <w:t>A iniciativa justifica-se pela necessidade de ampliar e qualificar o acesso da população às práticas esportivas, promovendo a inclusão social, a melhoria da qualidade de vida e a ocupação saudável dos espaços públicos. Os materiais e equipamentos adquiridos possibilitarão melhores condições para a realização de atividades esportivas, recreativas e de lazer desenvolvidas pela Secretaria Municipal de Esporte.</w:t>
      </w:r>
    </w:p>
    <w:p w14:paraId="6CF1CB8D" w14:textId="77777777" w:rsidR="00A721C6" w:rsidRPr="00A721C6" w:rsidRDefault="00A721C6" w:rsidP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2344962F" w14:textId="77777777" w:rsidR="00A721C6" w:rsidRDefault="00A721C6" w:rsidP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A721C6">
        <w:rPr>
          <w:rFonts w:ascii="Times New Roman" w:eastAsia="Times New Roman" w:hAnsi="Times New Roman" w:cs="Times New Roman"/>
        </w:rPr>
        <w:t xml:space="preserve">Ressalta-se que a intenção desta destinação é possibilitar, além do uso direto pela Secretaria, a </w:t>
      </w:r>
      <w:r w:rsidRPr="00A721C6">
        <w:rPr>
          <w:rFonts w:ascii="Times New Roman" w:eastAsia="Times New Roman" w:hAnsi="Times New Roman" w:cs="Times New Roman"/>
          <w:b/>
          <w:bCs/>
        </w:rPr>
        <w:t>distribuição dos materiais e equipamentos esportivos às associações comunitárias e entidades dos bairros</w:t>
      </w:r>
      <w:r w:rsidRPr="00A721C6">
        <w:rPr>
          <w:rFonts w:ascii="Times New Roman" w:eastAsia="Times New Roman" w:hAnsi="Times New Roman" w:cs="Times New Roman"/>
        </w:rPr>
        <w:t>, de forma a atender de maneira descentralizada as demandas locais, fortalecendo projetos esportivos comunitários e ampliando o alcance das ações esportivas em diferentes regiões do município.</w:t>
      </w:r>
    </w:p>
    <w:p w14:paraId="07407CDF" w14:textId="77777777" w:rsidR="00A721C6" w:rsidRPr="00A721C6" w:rsidRDefault="00A721C6" w:rsidP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194249D1" w14:textId="77777777" w:rsidR="00A721C6" w:rsidRPr="00A721C6" w:rsidRDefault="00A721C6" w:rsidP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A721C6">
        <w:rPr>
          <w:rFonts w:ascii="Times New Roman" w:eastAsia="Times New Roman" w:hAnsi="Times New Roman" w:cs="Times New Roman"/>
        </w:rPr>
        <w:t xml:space="preserve">Dessa forma, a Emenda atende ao </w:t>
      </w:r>
      <w:r w:rsidRPr="00A721C6">
        <w:rPr>
          <w:rFonts w:ascii="Times New Roman" w:eastAsia="Times New Roman" w:hAnsi="Times New Roman" w:cs="Times New Roman"/>
          <w:b/>
          <w:bCs/>
        </w:rPr>
        <w:t>interesse público</w:t>
      </w:r>
      <w:r w:rsidRPr="00A721C6">
        <w:rPr>
          <w:rFonts w:ascii="Times New Roman" w:eastAsia="Times New Roman" w:hAnsi="Times New Roman" w:cs="Times New Roman"/>
        </w:rPr>
        <w:t>, contribui para o desenvolvimento do esporte de base, incentiva a integração comunitária e fortalece as ações desenvolvidas pela Secretaria Municipal de Esporte em parceria com as entidades e associações locais.</w:t>
      </w:r>
    </w:p>
    <w:p w14:paraId="7F68A6AB" w14:textId="77777777" w:rsidR="00F16B8C" w:rsidRPr="00A721C6" w:rsidRDefault="00F16B8C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6CCEF25E" w14:textId="77777777" w:rsidR="00F16B8C" w:rsidRDefault="00F16B8C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7398F8BC" w14:textId="77777777" w:rsidR="00A721C6" w:rsidRDefault="00A721C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5A34F0EA" w14:textId="77777777" w:rsidR="00F16B8C" w:rsidRDefault="00C45DC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3C0B2915" w14:textId="77777777" w:rsidR="00F16B8C" w:rsidRDefault="00F16B8C">
      <w:pPr>
        <w:jc w:val="center"/>
        <w:rPr>
          <w:rFonts w:ascii="Times New Roman" w:eastAsia="Times New Roman" w:hAnsi="Times New Roman" w:cs="Times New Roman"/>
        </w:rPr>
      </w:pPr>
    </w:p>
    <w:p w14:paraId="1333EFEF" w14:textId="77777777" w:rsidR="00F16B8C" w:rsidRDefault="00F16B8C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9E32919" w14:textId="77777777" w:rsidR="00A721C6" w:rsidRDefault="00A721C6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A886D7A" w14:textId="77777777" w:rsidR="00F16B8C" w:rsidRDefault="00C45DC8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6EDCD05D" w14:textId="77777777" w:rsidR="00F16B8C" w:rsidRDefault="00C45DC8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283260F8" w14:textId="77777777" w:rsidR="00F16B8C" w:rsidRDefault="00F16B8C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FBED433" w14:textId="77777777" w:rsidR="00F16B8C" w:rsidRDefault="00C45DC8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sectPr w:rsidR="00F16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284" w:left="1134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1BA8F" w14:textId="77777777" w:rsidR="007069EA" w:rsidRDefault="007069EA">
      <w:r>
        <w:separator/>
      </w:r>
    </w:p>
  </w:endnote>
  <w:endnote w:type="continuationSeparator" w:id="0">
    <w:p w14:paraId="629DC8D2" w14:textId="77777777" w:rsidR="007069EA" w:rsidRDefault="0070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Roman No9 L">
    <w:altName w:val="Calibri"/>
    <w:charset w:val="00"/>
    <w:family w:val="auto"/>
    <w:pitch w:val="default"/>
  </w:font>
  <w:font w:name="Arimo">
    <w:charset w:val="00"/>
    <w:family w:val="auto"/>
    <w:pitch w:val="default"/>
    <w:embedRegular r:id="rId1" w:fontKey="{52F28C28-6C69-48BF-910A-DBA9AAB8146C}"/>
    <w:embedBold r:id="rId2" w:fontKey="{28C02AA8-0E37-4F99-9F9D-7942F3261F36}"/>
    <w:embedBoldItalic r:id="rId3" w:fontKey="{10820B58-13D2-419D-B157-49C2F0CB21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DDA302A-FDD1-440F-9D52-4CDD32B38049}"/>
    <w:embedItalic r:id="rId5" w:fontKey="{6782CCD3-B768-4C9D-A9CA-3CA43F67DCA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D98A231-CDD0-4087-9F04-F3A50F5B3B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8C1775B-26F2-46D3-BDA4-7945916C50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A352E50-44DD-4948-994E-54353AFE23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1D18" w14:textId="77777777" w:rsidR="00F16B8C" w:rsidRDefault="00F16B8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232C" w14:textId="77777777" w:rsidR="00F16B8C" w:rsidRDefault="00C45DC8">
    <w:r>
      <w:rPr>
        <w:noProof/>
      </w:rPr>
      <w:drawing>
        <wp:anchor distT="0" distB="0" distL="0" distR="0" simplePos="0" relativeHeight="251659264" behindDoc="0" locked="0" layoutInCell="1" hidden="0" allowOverlap="1" wp14:anchorId="656C5D37" wp14:editId="0940F5A7">
          <wp:simplePos x="0" y="0"/>
          <wp:positionH relativeFrom="column">
            <wp:posOffset>1691639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 distT="0" distB="0" distL="0" distR="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5520" w14:textId="77777777" w:rsidR="00F16B8C" w:rsidRDefault="00F16B8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BB8A" w14:textId="77777777" w:rsidR="007069EA" w:rsidRDefault="007069EA">
      <w:r>
        <w:separator/>
      </w:r>
    </w:p>
  </w:footnote>
  <w:footnote w:type="continuationSeparator" w:id="0">
    <w:p w14:paraId="17BD62DA" w14:textId="77777777" w:rsidR="007069EA" w:rsidRDefault="00706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F1C7" w14:textId="77777777" w:rsidR="00F16B8C" w:rsidRDefault="00F16B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26C8" w14:textId="77777777" w:rsidR="00F16B8C" w:rsidRDefault="00C45D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36"/>
        <w:szCs w:val="36"/>
      </w:rPr>
      <w:t xml:space="preserve">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D09F21B" wp14:editId="6199D424">
          <wp:simplePos x="0" y="0"/>
          <wp:positionH relativeFrom="column">
            <wp:posOffset>1691639</wp:posOffset>
          </wp:positionH>
          <wp:positionV relativeFrom="paragraph">
            <wp:posOffset>-136523</wp:posOffset>
          </wp:positionV>
          <wp:extent cx="6115685" cy="1014095"/>
          <wp:effectExtent l="0" t="0" r="0" b="0"/>
          <wp:wrapSquare wrapText="bothSides" distT="0" distB="0" distL="0" distR="0"/>
          <wp:docPr id="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3DB2" w14:textId="77777777" w:rsidR="00F16B8C" w:rsidRDefault="00F16B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B8C"/>
    <w:rsid w:val="00326F2A"/>
    <w:rsid w:val="007069EA"/>
    <w:rsid w:val="00A721C6"/>
    <w:rsid w:val="00C45DC8"/>
    <w:rsid w:val="00E364D7"/>
    <w:rsid w:val="00F16B8C"/>
    <w:rsid w:val="00F5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195D"/>
  <w15:docId w15:val="{8FB1BC1B-E72E-445D-8C2A-9AC1AB30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8BE"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ind w:hanging="1"/>
      <w:outlineLvl w:val="0"/>
    </w:pPr>
    <w:rPr>
      <w:rFonts w:ascii="Arimo" w:eastAsia="Arimo" w:hAnsi="Arimo" w:cs="Arimo"/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00" w:after="120"/>
      <w:ind w:hanging="1"/>
      <w:outlineLvl w:val="1"/>
    </w:pPr>
    <w:rPr>
      <w:rFonts w:ascii="Arimo" w:eastAsia="Arimo" w:hAnsi="Arimo" w:cs="Arimo"/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40" w:after="120"/>
      <w:ind w:hanging="1"/>
      <w:outlineLvl w:val="2"/>
    </w:pPr>
    <w:rPr>
      <w:rFonts w:ascii="Arimo" w:eastAsia="Arimo" w:hAnsi="Arimo" w:cs="Arimo"/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120" w:after="120"/>
      <w:ind w:hanging="1"/>
      <w:outlineLvl w:val="3"/>
    </w:pPr>
    <w:rPr>
      <w:rFonts w:ascii="Arimo" w:eastAsia="Arimo" w:hAnsi="Arimo" w:cs="Arimo"/>
      <w:b/>
      <w:bCs/>
      <w:i/>
      <w:iCs/>
      <w:sz w:val="27"/>
      <w:szCs w:val="2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  <w:ind w:hanging="1"/>
    </w:pPr>
    <w:rPr>
      <w:rFonts w:ascii="Arimo" w:eastAsia="Arimo" w:hAnsi="Arimo" w:cs="Arimo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Lista">
    <w:name w:val="List"/>
    <w:basedOn w:val="Corpodotexto"/>
    <w:rPr>
      <w:rFonts w:ascii="Arial" w:hAnsi="Arial" w:cs="Tahoma"/>
    </w:rPr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i/>
      <w:iCs/>
      <w:position w:val="-1"/>
      <w:sz w:val="20"/>
      <w:szCs w:val="20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position w:val="-1"/>
      <w:szCs w:val="20"/>
    </w:rPr>
  </w:style>
  <w:style w:type="paragraph" w:customStyle="1" w:styleId="Captulo">
    <w:name w:val="Cap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Luxi Sans" w:hAnsi="Luxi Sans" w:cs="Luxi Sans"/>
      <w:position w:val="-1"/>
      <w:sz w:val="28"/>
      <w:szCs w:val="28"/>
    </w:rPr>
  </w:style>
  <w:style w:type="paragraph" w:customStyle="1" w:styleId="WW-Ttulo">
    <w:name w:val="WW-T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MS Mincho" w:hAnsi="Luxi Sans" w:cs="Tahoma"/>
      <w:position w:val="-1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atabela">
    <w:name w:val="Conteúdo da tabela"/>
    <w:basedOn w:val="Corpodotexto"/>
    <w:pPr>
      <w:suppressLineNumbers/>
    </w:pPr>
  </w:style>
  <w:style w:type="paragraph" w:customStyle="1" w:styleId="Corpodotextorecuado">
    <w:name w:val="Corpo do texto recuado"/>
    <w:basedOn w:val="Corpodotexto"/>
    <w:pPr>
      <w:ind w:left="283" w:firstLine="0"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inhahorizontal">
    <w:name w:val="Linha horizontal"/>
    <w:basedOn w:val="Normal"/>
    <w:next w:val="Corpodotex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etabela">
    <w:name w:val="Conteúdo de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 w:line="1" w:lineRule="atLeast"/>
      <w:ind w:leftChars="-1" w:left="567" w:right="567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table" w:customStyle="1" w:styleId="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6Qchm8iS4WsXXeH0QTtuwyvYwQ==">CgMxLjA4AHIhMXVtTnJRUjdMRS1OZVBJV25nbHAzbW10eWpOdjlYM19o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Janielli Sabará 2025</dc:creator>
  <cp:lastModifiedBy>Escritório Advocacia Janielli Sabará</cp:lastModifiedBy>
  <cp:revision>3</cp:revision>
  <dcterms:created xsi:type="dcterms:W3CDTF">2025-12-16T14:23:00Z</dcterms:created>
  <dcterms:modified xsi:type="dcterms:W3CDTF">2025-12-18T17:47:00Z</dcterms:modified>
</cp:coreProperties>
</file>